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6B91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tbl>
      <w:tblPr>
        <w:tblStyle w:val="a4"/>
        <w:tblpPr w:leftFromText="180" w:rightFromText="180" w:vertAnchor="text" w:tblpY="185"/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30C8D" w14:paraId="5EE86B9B" w14:textId="77777777">
        <w:tc>
          <w:tcPr>
            <w:tcW w:w="4785" w:type="dxa"/>
          </w:tcPr>
          <w:p w14:paraId="5EE86B92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3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4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u w:val="single"/>
              </w:rPr>
            </w:pPr>
            <w:r w:rsidRPr="0018088F">
              <w:rPr>
                <w:rFonts w:ascii="Arial" w:eastAsia="Arial" w:hAnsi="Arial" w:cs="Arial"/>
                <w:i/>
                <w:color w:val="FF0000"/>
                <w:u w:val="single"/>
              </w:rPr>
              <w:t>Назва ЗВО</w:t>
            </w:r>
          </w:p>
        </w:tc>
        <w:tc>
          <w:tcPr>
            <w:tcW w:w="4786" w:type="dxa"/>
          </w:tcPr>
          <w:p w14:paraId="5EE86B95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6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7" w14:textId="77777777" w:rsidR="00730C8D" w:rsidRPr="0018088F" w:rsidRDefault="00180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  <w:u w:val="single"/>
              </w:rPr>
            </w:pPr>
            <w:r w:rsidRPr="0018088F">
              <w:rPr>
                <w:rFonts w:ascii="Arial" w:eastAsia="Arial" w:hAnsi="Arial" w:cs="Arial"/>
                <w:i/>
                <w:color w:val="FF0000"/>
                <w:u w:val="single"/>
              </w:rPr>
              <w:t>Назва організації</w:t>
            </w:r>
          </w:p>
          <w:p w14:paraId="5EE86B98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9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E86B9A" w14:textId="77777777" w:rsidR="00730C8D" w:rsidRDefault="00730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EE86B9C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5EE86B9D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5EE86B9E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МЕМОРАНДУМ ПРО СПІВПРАЦЮ</w:t>
      </w:r>
    </w:p>
    <w:p w14:paraId="5EE86B9F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EE86BA0" w14:textId="77777777" w:rsidR="00730C8D" w:rsidRDefault="0018088F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  <w:tab w:val="right" w:pos="10440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Місто</w:t>
      </w:r>
      <w:r>
        <w:rPr>
          <w:rFonts w:ascii="Arial" w:eastAsia="Arial" w:hAnsi="Arial" w:cs="Arial"/>
          <w:color w:val="000000"/>
          <w:sz w:val="24"/>
          <w:szCs w:val="24"/>
        </w:rPr>
        <w:tab/>
        <w:t>«__» _____ 202__ року</w:t>
      </w:r>
    </w:p>
    <w:p w14:paraId="5EE86BA1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EE86BA2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Назва ЗВО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(далі — Сторона 1) в особі ректора </w:t>
      </w:r>
      <w:r>
        <w:rPr>
          <w:rFonts w:ascii="Arial" w:eastAsia="Arial" w:hAnsi="Arial" w:cs="Arial"/>
          <w:color w:val="FF0000"/>
          <w:sz w:val="24"/>
          <w:szCs w:val="24"/>
        </w:rPr>
        <w:t>ПІБ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який діє на підставі Статуту Університету, та ______ (далі — Сторона 2) в особі ______, яка діє на підставі статуту, що надалі іменуються «Сторони», уклали цей Меморандум про співпрацю (далі — Меморандум) і домовилися про таке: </w:t>
      </w:r>
    </w:p>
    <w:p w14:paraId="5EE86BA3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Метою цього Меморандум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у є консолідація зусиль Сторін задля взаємодії в сфері інформування студентів про кар’єрні можливості з метою подальшого співробітництва та працевлаштування. </w:t>
      </w:r>
    </w:p>
    <w:p w14:paraId="5EE86BA4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Сторони розвиватимуть взаємовигідне та довгострокове співробітництво, спрямоване на досягнення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своїх статутних цілей та мети Меморандуму. </w:t>
      </w:r>
    </w:p>
    <w:p w14:paraId="5EE86BA5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Сторони зобов’язуються будувати відносини на засадах рівноправного партнерства, створення режиму максимального сприяння один одному. </w:t>
      </w:r>
    </w:p>
    <w:p w14:paraId="5EE86BA6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Сторони узгоджують та шляхом укладання договорів затверджують конкретні напрями співпраці. Всі методичні, презентаційні матеріали в рамках такої співпраці погоджуються Сторонами. </w:t>
      </w:r>
    </w:p>
    <w:p w14:paraId="5EE86BA7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5. Сторони домовилис</w:t>
      </w:r>
      <w:r>
        <w:rPr>
          <w:rFonts w:ascii="Arial" w:eastAsia="Arial" w:hAnsi="Arial" w:cs="Arial"/>
          <w:sz w:val="24"/>
          <w:szCs w:val="24"/>
        </w:rPr>
        <w:t>я</w:t>
      </w:r>
      <w:r>
        <w:rPr>
          <w:rFonts w:ascii="Arial" w:eastAsia="Arial" w:hAnsi="Arial" w:cs="Arial"/>
          <w:color w:val="000000"/>
          <w:sz w:val="24"/>
          <w:szCs w:val="24"/>
        </w:rPr>
        <w:t>, що форми співробітництва можуть доповнюватис</w:t>
      </w:r>
      <w:r>
        <w:rPr>
          <w:rFonts w:ascii="Arial" w:eastAsia="Arial" w:hAnsi="Arial" w:cs="Arial"/>
          <w:sz w:val="24"/>
          <w:szCs w:val="24"/>
        </w:rPr>
        <w:t>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за в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заємним погодженням. </w:t>
      </w:r>
    </w:p>
    <w:p w14:paraId="5EE86BA8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6. Сторони можуть обмінюватися наявною інформацією, проводити спільні консультації та переговори. Меморандум є передумовою і підставою для укладення подальших договорів. </w:t>
      </w:r>
    </w:p>
    <w:p w14:paraId="5EE86BA9" w14:textId="77777777" w:rsidR="00730C8D" w:rsidRDefault="0018088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7. Сторони домовилис</w:t>
      </w:r>
      <w:r>
        <w:rPr>
          <w:rFonts w:ascii="Arial" w:eastAsia="Arial" w:hAnsi="Arial" w:cs="Arial"/>
          <w:sz w:val="24"/>
          <w:szCs w:val="24"/>
        </w:rPr>
        <w:t>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підтримувати контакти та вживати всіх нео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бхідних заходів для забезпечення реалізації цього Меморандуму, всіляко сприяти розвиткові інших форм співробітництва для досягнення зазначеної мети Меморандуму. </w:t>
      </w:r>
    </w:p>
    <w:p w14:paraId="5EE86BAA" w14:textId="77777777" w:rsidR="00730C8D" w:rsidRDefault="0018088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8. Сторони домовилис</w:t>
      </w:r>
      <w:r>
        <w:rPr>
          <w:rFonts w:ascii="Arial" w:eastAsia="Arial" w:hAnsi="Arial" w:cs="Arial"/>
          <w:sz w:val="24"/>
          <w:szCs w:val="24"/>
        </w:rPr>
        <w:t>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утримуватис</w:t>
      </w:r>
      <w:r>
        <w:rPr>
          <w:rFonts w:ascii="Arial" w:eastAsia="Arial" w:hAnsi="Arial" w:cs="Arial"/>
          <w:sz w:val="24"/>
          <w:szCs w:val="24"/>
        </w:rPr>
        <w:t>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від дій, які можуть заподіяти економічну чи іншу шкоду другій Стороні Меморандуму.  </w:t>
      </w:r>
    </w:p>
    <w:p w14:paraId="5EE86BAB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9. Будь-які зміни і доповнення до цього Меморандуму вносяться за письмовою згодою Сторін і стають його невід’ємною частиною. </w:t>
      </w:r>
    </w:p>
    <w:p w14:paraId="5EE86BAC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10. Будь-які спірні питання щодо тлумачення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або застосування положень цього Меморандуму вирішуються Сторонами шляхом консультацій та досягнення взаємної згоди і оформлюються відповідним документом. </w:t>
      </w:r>
    </w:p>
    <w:p w14:paraId="5EE86BAD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11. Координацію дій сторін з виконання Меморандуму приймають на себе з боку університету — директор Ц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РК </w:t>
      </w:r>
      <w:r>
        <w:rPr>
          <w:rFonts w:ascii="Arial" w:eastAsia="Arial" w:hAnsi="Arial" w:cs="Arial"/>
          <w:color w:val="FF0000"/>
          <w:sz w:val="24"/>
          <w:szCs w:val="24"/>
        </w:rPr>
        <w:t>ПІБ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з боку ______ — </w:t>
      </w:r>
      <w:r>
        <w:rPr>
          <w:rFonts w:ascii="Arial" w:eastAsia="Arial" w:hAnsi="Arial" w:cs="Arial"/>
          <w:color w:val="FF0000"/>
          <w:sz w:val="24"/>
          <w:szCs w:val="24"/>
        </w:rPr>
        <w:t>посада та ПІБ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5EE86BAE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12. Термін дії Меморандуму п’ять років.</w:t>
      </w:r>
    </w:p>
    <w:p w14:paraId="5EE86BAF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13. Складено у </w:t>
      </w:r>
      <w:r>
        <w:rPr>
          <w:rFonts w:ascii="Arial" w:eastAsia="Arial" w:hAnsi="Arial" w:cs="Arial"/>
          <w:color w:val="FF0000"/>
          <w:sz w:val="24"/>
          <w:szCs w:val="24"/>
        </w:rPr>
        <w:t>місто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українською мовою у двох примірниках (по одному примірнику кожній із Сторін), кожен з яких має однакову юридичну силу. </w:t>
      </w:r>
    </w:p>
    <w:p w14:paraId="5EE86BB0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EE86BB1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EE86BB2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5"/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30C8D" w14:paraId="5EE86BB8" w14:textId="77777777">
        <w:tc>
          <w:tcPr>
            <w:tcW w:w="4785" w:type="dxa"/>
          </w:tcPr>
          <w:p w14:paraId="5EE86BB3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Сторона 1</w:t>
            </w:r>
          </w:p>
          <w:p w14:paraId="5EE86BB4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Назва ЗВО</w:t>
            </w:r>
          </w:p>
          <w:p w14:paraId="5EE86BB5" w14:textId="77777777" w:rsidR="00730C8D" w:rsidRDefault="00730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5EE86BB6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Сторона 2</w:t>
            </w:r>
          </w:p>
          <w:p w14:paraId="5EE86BB7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__________________</w:t>
            </w:r>
          </w:p>
        </w:tc>
      </w:tr>
      <w:tr w:rsidR="00730C8D" w14:paraId="5EE86BBF" w14:textId="77777777">
        <w:tc>
          <w:tcPr>
            <w:tcW w:w="4785" w:type="dxa"/>
          </w:tcPr>
          <w:p w14:paraId="5EE86BB9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Адреса</w:t>
            </w:r>
          </w:p>
          <w:p w14:paraId="5EE86BBA" w14:textId="77777777" w:rsidR="00730C8D" w:rsidRDefault="00730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EE86BBB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телефон </w:t>
            </w:r>
          </w:p>
          <w:p w14:paraId="5EE86BBC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Код ЄДРПОУ</w:t>
            </w:r>
          </w:p>
          <w:p w14:paraId="5EE86BBD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EE86BBE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730C8D" w14:paraId="5EE86BC2" w14:textId="77777777">
        <w:tc>
          <w:tcPr>
            <w:tcW w:w="4785" w:type="dxa"/>
          </w:tcPr>
          <w:p w14:paraId="5EE86BC0" w14:textId="77777777" w:rsidR="00730C8D" w:rsidRDefault="00180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Ректор</w:t>
            </w:r>
          </w:p>
        </w:tc>
        <w:tc>
          <w:tcPr>
            <w:tcW w:w="4786" w:type="dxa"/>
          </w:tcPr>
          <w:p w14:paraId="5EE86BC1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730C8D" w14:paraId="5EE86BC7" w14:textId="77777777">
        <w:trPr>
          <w:trHeight w:val="430"/>
        </w:trPr>
        <w:tc>
          <w:tcPr>
            <w:tcW w:w="4785" w:type="dxa"/>
          </w:tcPr>
          <w:p w14:paraId="5EE86BC3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EE86BC4" w14:textId="77777777" w:rsidR="00730C8D" w:rsidRDefault="00180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_______________ </w:t>
            </w:r>
            <w:r>
              <w:rPr>
                <w:rFonts w:ascii="Arial" w:eastAsia="Arial" w:hAnsi="Arial" w:cs="Arial"/>
                <w:color w:val="FF0000"/>
                <w:sz w:val="24"/>
                <w:szCs w:val="24"/>
              </w:rPr>
              <w:t>ПІБ</w:t>
            </w:r>
          </w:p>
        </w:tc>
        <w:tc>
          <w:tcPr>
            <w:tcW w:w="4786" w:type="dxa"/>
          </w:tcPr>
          <w:p w14:paraId="5EE86BC5" w14:textId="77777777" w:rsidR="00730C8D" w:rsidRDefault="00730C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EE86BC6" w14:textId="77777777" w:rsidR="00730C8D" w:rsidRDefault="00180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________</w:t>
            </w:r>
            <w:r>
              <w:rPr>
                <w:rFonts w:ascii="Arial" w:eastAsia="Arial" w:hAnsi="Arial" w:cs="Arial"/>
                <w:sz w:val="24"/>
                <w:szCs w:val="24"/>
              </w:rPr>
              <w:t>___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_______ </w:t>
            </w:r>
          </w:p>
        </w:tc>
      </w:tr>
    </w:tbl>
    <w:p w14:paraId="5EE86BC8" w14:textId="77777777" w:rsidR="00730C8D" w:rsidRDefault="0018088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 </w:t>
      </w:r>
    </w:p>
    <w:p w14:paraId="5EE86BC9" w14:textId="77777777" w:rsidR="00730C8D" w:rsidRDefault="00730C8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5EE86BCA" w14:textId="77777777" w:rsidR="00730C8D" w:rsidRDefault="00730C8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730C8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C8D"/>
    <w:rsid w:val="0018088F"/>
    <w:rsid w:val="0073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86B91"/>
  <w15:docId w15:val="{13D725C5-F8C5-4CBF-8F87-56AD102F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Звичайни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character" w:customStyle="1" w:styleId="a0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Немає списку"/>
  </w:style>
  <w:style w:type="paragraph" w:customStyle="1" w:styleId="a3">
    <w:name w:val="Звичайний (веб)"/>
    <w:basedOn w:val="a"/>
    <w:qFormat/>
    <w:pPr>
      <w:spacing w:before="100" w:beforeAutospacing="1" w:after="100" w:afterAutospacing="1"/>
    </w:pPr>
    <w:rPr>
      <w:lang w:val="uk-UA" w:eastAsia="uk-UA"/>
    </w:rPr>
  </w:style>
  <w:style w:type="character" w:customStyle="1" w:styleId="FontStyle12">
    <w:name w:val="Font Style12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nm97JeP97SwU/6qCX5EBYPqMsw==">CgMxLjA4AHIhMWg3NzVVbjNNTE9BdUdOQ1dYaU1uXzhyRC13Skh5c0pv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Margaryta Oksanichenko</cp:lastModifiedBy>
  <cp:revision>2</cp:revision>
  <dcterms:created xsi:type="dcterms:W3CDTF">2022-07-07T15:07:00Z</dcterms:created>
  <dcterms:modified xsi:type="dcterms:W3CDTF">2023-12-14T11:04:00Z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