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DD979" w14:textId="77777777" w:rsidR="002B66AE" w:rsidRPr="00C05D68" w:rsidRDefault="002B66A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  <w:lang w:val="uk-UA"/>
        </w:rPr>
      </w:pPr>
    </w:p>
    <w:tbl>
      <w:tblPr>
        <w:tblStyle w:val="a"/>
        <w:tblpPr w:leftFromText="180" w:rightFromText="180" w:vertAnchor="text" w:tblpY="154"/>
        <w:tblW w:w="9749" w:type="dxa"/>
        <w:tblLayout w:type="fixed"/>
        <w:tblLook w:val="0000" w:firstRow="0" w:lastRow="0" w:firstColumn="0" w:lastColumn="0" w:noHBand="0" w:noVBand="0"/>
      </w:tblPr>
      <w:tblGrid>
        <w:gridCol w:w="4928"/>
        <w:gridCol w:w="4821"/>
      </w:tblGrid>
      <w:tr w:rsidR="002B66AE" w:rsidRPr="00C05D68" w14:paraId="341DD980" w14:textId="77777777">
        <w:tc>
          <w:tcPr>
            <w:tcW w:w="4928" w:type="dxa"/>
          </w:tcPr>
          <w:p w14:paraId="341DD97A" w14:textId="77777777" w:rsidR="002B66AE" w:rsidRPr="00C05D68" w:rsidRDefault="00C05D68">
            <w:pPr>
              <w:ind w:hanging="2"/>
              <w:rPr>
                <w:rFonts w:ascii="Arial" w:eastAsia="Arial" w:hAnsi="Arial" w:cs="Arial"/>
                <w:b/>
                <w:lang w:val="uk-UA"/>
              </w:rPr>
            </w:pPr>
            <w:r w:rsidRPr="00C05D68">
              <w:rPr>
                <w:rFonts w:ascii="Arial" w:eastAsia="Arial" w:hAnsi="Arial" w:cs="Arial"/>
                <w:b/>
                <w:color w:val="000000"/>
                <w:lang w:val="uk-UA"/>
              </w:rPr>
              <w:t xml:space="preserve">Назва закладу професійної </w:t>
            </w:r>
            <w:r w:rsidRPr="00C05D68">
              <w:rPr>
                <w:rFonts w:ascii="Arial" w:eastAsia="Arial" w:hAnsi="Arial" w:cs="Arial"/>
                <w:b/>
                <w:color w:val="000000"/>
                <w:lang w:val="uk-UA"/>
              </w:rPr>
              <w:br/>
              <w:t xml:space="preserve">(професійно-технічної), фахової </w:t>
            </w:r>
            <w:r w:rsidRPr="00C05D68">
              <w:rPr>
                <w:rFonts w:ascii="Arial" w:eastAsia="Arial" w:hAnsi="Arial" w:cs="Arial"/>
                <w:b/>
                <w:color w:val="000000"/>
                <w:lang w:val="uk-UA"/>
              </w:rPr>
              <w:br/>
            </w:r>
            <w:proofErr w:type="spellStart"/>
            <w:r w:rsidRPr="00C05D68">
              <w:rPr>
                <w:rFonts w:ascii="Arial" w:eastAsia="Arial" w:hAnsi="Arial" w:cs="Arial"/>
                <w:b/>
                <w:color w:val="000000"/>
                <w:lang w:val="uk-UA"/>
              </w:rPr>
              <w:t>передвищої</w:t>
            </w:r>
            <w:proofErr w:type="spellEnd"/>
            <w:r w:rsidRPr="00C05D68">
              <w:rPr>
                <w:rFonts w:ascii="Arial" w:eastAsia="Arial" w:hAnsi="Arial" w:cs="Arial"/>
                <w:b/>
                <w:color w:val="000000"/>
                <w:lang w:val="uk-UA"/>
              </w:rPr>
              <w:t>, вищої освіти</w:t>
            </w:r>
          </w:p>
        </w:tc>
        <w:tc>
          <w:tcPr>
            <w:tcW w:w="4821" w:type="dxa"/>
          </w:tcPr>
          <w:p w14:paraId="341DD97B" w14:textId="77777777" w:rsidR="002B66AE" w:rsidRPr="00C05D68" w:rsidRDefault="00C05D68">
            <w:pPr>
              <w:ind w:hanging="2"/>
              <w:rPr>
                <w:rFonts w:ascii="Arial" w:eastAsia="Arial" w:hAnsi="Arial" w:cs="Arial"/>
                <w:b/>
                <w:lang w:val="uk-UA"/>
              </w:rPr>
            </w:pPr>
            <w:r w:rsidRPr="00C05D68">
              <w:rPr>
                <w:rFonts w:ascii="Arial" w:eastAsia="Arial" w:hAnsi="Arial" w:cs="Arial"/>
                <w:b/>
                <w:lang w:val="uk-UA"/>
              </w:rPr>
              <w:t>ЗАТВЕРДЖУЮ</w:t>
            </w:r>
          </w:p>
          <w:p w14:paraId="341DD97C" w14:textId="77777777" w:rsidR="002B66AE" w:rsidRPr="00C05D68" w:rsidRDefault="00C05D68">
            <w:pPr>
              <w:ind w:hanging="2"/>
              <w:rPr>
                <w:rFonts w:ascii="Arial" w:eastAsia="Arial" w:hAnsi="Arial" w:cs="Arial"/>
                <w:b/>
                <w:lang w:val="uk-UA"/>
              </w:rPr>
            </w:pPr>
            <w:r w:rsidRPr="00C05D68">
              <w:rPr>
                <w:rFonts w:ascii="Arial" w:eastAsia="Arial" w:hAnsi="Arial" w:cs="Arial"/>
                <w:b/>
                <w:lang w:val="uk-UA"/>
              </w:rPr>
              <w:t xml:space="preserve">Ректор ___________________ </w:t>
            </w:r>
          </w:p>
          <w:p w14:paraId="341DD97D" w14:textId="77777777" w:rsidR="002B66AE" w:rsidRPr="00C05D68" w:rsidRDefault="00C05D68">
            <w:pPr>
              <w:ind w:hanging="2"/>
              <w:rPr>
                <w:rFonts w:ascii="Arial" w:eastAsia="Arial" w:hAnsi="Arial" w:cs="Arial"/>
                <w:b/>
                <w:lang w:val="uk-UA"/>
              </w:rPr>
            </w:pPr>
            <w:r w:rsidRPr="00C05D68">
              <w:rPr>
                <w:rFonts w:ascii="Arial" w:eastAsia="Arial" w:hAnsi="Arial" w:cs="Arial"/>
                <w:b/>
                <w:lang w:val="uk-UA"/>
              </w:rPr>
              <w:t>__________________________</w:t>
            </w:r>
          </w:p>
          <w:p w14:paraId="341DD97E" w14:textId="77777777" w:rsidR="002B66AE" w:rsidRPr="00C05D68" w:rsidRDefault="00C05D68">
            <w:pPr>
              <w:ind w:hanging="2"/>
              <w:rPr>
                <w:rFonts w:ascii="Arial" w:eastAsia="Arial" w:hAnsi="Arial" w:cs="Arial"/>
                <w:b/>
                <w:lang w:val="uk-UA"/>
              </w:rPr>
            </w:pPr>
            <w:r w:rsidRPr="00C05D68">
              <w:rPr>
                <w:rFonts w:ascii="Arial" w:eastAsia="Arial" w:hAnsi="Arial" w:cs="Arial"/>
                <w:b/>
                <w:lang w:val="uk-UA"/>
              </w:rPr>
              <w:t>Ім’я ПРІЗВИЩЕ</w:t>
            </w:r>
          </w:p>
          <w:p w14:paraId="341DD97F" w14:textId="77777777" w:rsidR="002B66AE" w:rsidRPr="00C05D68" w:rsidRDefault="00C05D68">
            <w:pPr>
              <w:ind w:left="-2" w:firstLine="29"/>
              <w:rPr>
                <w:rFonts w:ascii="Arial" w:eastAsia="Arial" w:hAnsi="Arial" w:cs="Arial"/>
                <w:b/>
                <w:lang w:val="uk-UA"/>
              </w:rPr>
            </w:pPr>
            <w:r w:rsidRPr="00C05D68">
              <w:rPr>
                <w:rFonts w:ascii="Arial" w:eastAsia="Arial" w:hAnsi="Arial" w:cs="Arial"/>
                <w:b/>
                <w:lang w:val="uk-UA"/>
              </w:rPr>
              <w:t>«_____» ______________ 20__ року</w:t>
            </w:r>
          </w:p>
        </w:tc>
      </w:tr>
      <w:tr w:rsidR="002B66AE" w:rsidRPr="00C05D68" w14:paraId="341DD983" w14:textId="77777777">
        <w:tc>
          <w:tcPr>
            <w:tcW w:w="9749" w:type="dxa"/>
            <w:gridSpan w:val="2"/>
          </w:tcPr>
          <w:p w14:paraId="341DD981" w14:textId="77777777" w:rsidR="002B66AE" w:rsidRPr="00C05D68" w:rsidRDefault="002B66AE">
            <w:pPr>
              <w:ind w:left="1" w:hanging="3"/>
              <w:jc w:val="both"/>
              <w:rPr>
                <w:rFonts w:ascii="Arial" w:eastAsia="Arial" w:hAnsi="Arial" w:cs="Arial"/>
                <w:lang w:val="uk-UA"/>
              </w:rPr>
            </w:pPr>
          </w:p>
          <w:p w14:paraId="341DD982" w14:textId="77777777" w:rsidR="002B66AE" w:rsidRPr="00C05D68" w:rsidRDefault="00C05D68">
            <w:pPr>
              <w:ind w:left="1" w:hanging="3"/>
              <w:rPr>
                <w:rFonts w:ascii="Arial" w:eastAsia="Arial" w:hAnsi="Arial" w:cs="Arial"/>
                <w:lang w:val="uk-UA"/>
              </w:rPr>
            </w:pPr>
            <w:r w:rsidRPr="00C05D68">
              <w:rPr>
                <w:rFonts w:ascii="Arial" w:eastAsia="Arial" w:hAnsi="Arial" w:cs="Arial"/>
                <w:b/>
                <w:color w:val="000000"/>
                <w:lang w:val="uk-UA"/>
              </w:rPr>
              <w:t xml:space="preserve">Центр розвитку кар’єри </w:t>
            </w:r>
            <w:r w:rsidRPr="00C05D68">
              <w:rPr>
                <w:rFonts w:ascii="Arial" w:eastAsia="Arial" w:hAnsi="Arial" w:cs="Arial"/>
                <w:b/>
                <w:color w:val="000000"/>
                <w:lang w:val="uk-UA"/>
              </w:rPr>
              <w:br/>
            </w:r>
          </w:p>
        </w:tc>
      </w:tr>
      <w:tr w:rsidR="002B66AE" w:rsidRPr="00C05D68" w14:paraId="341DD986" w14:textId="77777777">
        <w:tc>
          <w:tcPr>
            <w:tcW w:w="9749" w:type="dxa"/>
            <w:gridSpan w:val="2"/>
          </w:tcPr>
          <w:p w14:paraId="341DD984" w14:textId="77777777" w:rsidR="002B66AE" w:rsidRPr="00C05D68" w:rsidRDefault="00C05D68">
            <w:pPr>
              <w:ind w:hanging="2"/>
              <w:rPr>
                <w:rFonts w:ascii="Arial" w:eastAsia="Arial" w:hAnsi="Arial" w:cs="Arial"/>
                <w:b/>
                <w:lang w:val="uk-UA"/>
              </w:rPr>
            </w:pPr>
            <w:r w:rsidRPr="00C05D68">
              <w:rPr>
                <w:rFonts w:ascii="Arial" w:eastAsia="Arial" w:hAnsi="Arial" w:cs="Arial"/>
                <w:b/>
                <w:lang w:val="uk-UA"/>
              </w:rPr>
              <w:t>ПОСАДОВА ІНСТРУКЦІЯ</w:t>
            </w:r>
          </w:p>
          <w:p w14:paraId="341DD985" w14:textId="77777777" w:rsidR="002B66AE" w:rsidRPr="00C05D68" w:rsidRDefault="00C05D68">
            <w:pPr>
              <w:ind w:left="-142" w:firstLine="142"/>
              <w:rPr>
                <w:rFonts w:ascii="Arial" w:eastAsia="Arial" w:hAnsi="Arial" w:cs="Arial"/>
                <w:b/>
                <w:lang w:val="uk-UA"/>
              </w:rPr>
            </w:pPr>
            <w:r w:rsidRPr="00C05D68">
              <w:rPr>
                <w:rFonts w:ascii="Arial" w:eastAsia="Arial" w:hAnsi="Arial" w:cs="Arial"/>
                <w:b/>
                <w:lang w:val="uk-UA"/>
              </w:rPr>
              <w:t>Директора</w:t>
            </w:r>
          </w:p>
        </w:tc>
      </w:tr>
    </w:tbl>
    <w:p w14:paraId="341DD987" w14:textId="77777777" w:rsidR="002B66AE" w:rsidRPr="00C05D68" w:rsidRDefault="002B66AE">
      <w:pPr>
        <w:ind w:right="2"/>
        <w:jc w:val="center"/>
        <w:rPr>
          <w:rFonts w:ascii="Arial" w:eastAsia="Arial" w:hAnsi="Arial" w:cs="Arial"/>
          <w:b/>
          <w:lang w:val="uk-UA"/>
        </w:rPr>
      </w:pPr>
    </w:p>
    <w:p w14:paraId="341DD988" w14:textId="77777777" w:rsidR="002B66AE" w:rsidRPr="00C05D68" w:rsidRDefault="00C05D68">
      <w:pPr>
        <w:ind w:right="2"/>
        <w:jc w:val="center"/>
        <w:rPr>
          <w:rFonts w:ascii="Arial" w:eastAsia="Arial" w:hAnsi="Arial" w:cs="Arial"/>
          <w:b/>
          <w:lang w:val="uk-UA"/>
        </w:rPr>
      </w:pPr>
      <w:r w:rsidRPr="00C05D68">
        <w:rPr>
          <w:rFonts w:ascii="Arial" w:eastAsia="Arial" w:hAnsi="Arial" w:cs="Arial"/>
          <w:b/>
          <w:lang w:val="uk-UA"/>
        </w:rPr>
        <w:t>1. ЗАГАЛЬНІ ПОЛОЖЕННЯ</w:t>
      </w:r>
    </w:p>
    <w:p w14:paraId="341DD989" w14:textId="77777777" w:rsidR="002B66AE" w:rsidRPr="00C05D68" w:rsidRDefault="00C05D68">
      <w:pPr>
        <w:tabs>
          <w:tab w:val="left" w:pos="0"/>
        </w:tabs>
        <w:ind w:firstLine="709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>1.1. Посадова інструкція директора Центру розвитку кар’єри (далі — Центру) розроблена відповідно до норм Кодексу законів про працю України, законів України «Про освіту», «Про вищу освіту», Розпорядження</w:t>
      </w:r>
      <w:r w:rsidRPr="00C05D68">
        <w:rPr>
          <w:rFonts w:ascii="Arial" w:eastAsia="Arial" w:hAnsi="Arial" w:cs="Arial"/>
          <w:lang w:val="uk-UA"/>
        </w:rPr>
        <w:t xml:space="preserve"> Кабінету Міністрів України № 1726-р від 27.08.2010 р. «Про підвищення рівня працевлаштування випускників вищих навчальних закладів», «Типового положення про підрозділ вищого навчального закладу щодо сприяння працевлаштуванню студентів і випускників» затве</w:t>
      </w:r>
      <w:r w:rsidRPr="00C05D68">
        <w:rPr>
          <w:rFonts w:ascii="Arial" w:eastAsia="Arial" w:hAnsi="Arial" w:cs="Arial"/>
          <w:lang w:val="uk-UA"/>
        </w:rPr>
        <w:t xml:space="preserve">рдженого наказом Міністерства освіти і науки, молоді та спорту України № 404 від 27.04.2011 р., наказу </w:t>
      </w:r>
      <w:r w:rsidRPr="00C05D68">
        <w:rPr>
          <w:rFonts w:ascii="Arial" w:eastAsia="Arial" w:hAnsi="Arial" w:cs="Arial"/>
          <w:i/>
          <w:u w:val="single"/>
          <w:lang w:val="uk-UA"/>
        </w:rPr>
        <w:t>назва закладу освіти</w:t>
      </w:r>
      <w:r w:rsidRPr="00C05D68">
        <w:rPr>
          <w:rFonts w:ascii="Arial" w:eastAsia="Arial" w:hAnsi="Arial" w:cs="Arial"/>
          <w:lang w:val="uk-UA"/>
        </w:rPr>
        <w:t xml:space="preserve"> № ____ від ______ р., Положення про організацію практики студентів </w:t>
      </w:r>
      <w:r w:rsidRPr="00C05D68">
        <w:rPr>
          <w:rFonts w:ascii="Arial" w:eastAsia="Arial" w:hAnsi="Arial" w:cs="Arial"/>
          <w:i/>
          <w:u w:val="single"/>
          <w:lang w:val="uk-UA"/>
        </w:rPr>
        <w:t>назва закладу освіти</w:t>
      </w:r>
      <w:r w:rsidRPr="00C05D68">
        <w:rPr>
          <w:rFonts w:ascii="Arial" w:eastAsia="Arial" w:hAnsi="Arial" w:cs="Arial"/>
          <w:lang w:val="uk-UA"/>
        </w:rPr>
        <w:t>, затвердженого Вченою радою ___ від ___ та в</w:t>
      </w:r>
      <w:r w:rsidRPr="00C05D68">
        <w:rPr>
          <w:rFonts w:ascii="Arial" w:eastAsia="Arial" w:hAnsi="Arial" w:cs="Arial"/>
          <w:lang w:val="uk-UA"/>
        </w:rPr>
        <w:t>веденого в дію наказом від __.__.20__ року № __, Положення про Центр розвитку кар’єри.</w:t>
      </w:r>
    </w:p>
    <w:p w14:paraId="341DD98A" w14:textId="77777777" w:rsidR="002B66AE" w:rsidRPr="00C05D68" w:rsidRDefault="00C05D68">
      <w:pPr>
        <w:tabs>
          <w:tab w:val="left" w:pos="0"/>
        </w:tabs>
        <w:ind w:firstLine="709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 xml:space="preserve">1.2. При виконанні своїх завдань і обов’язків директор Центру керується законодавством України, Статутом </w:t>
      </w:r>
      <w:r w:rsidRPr="00C05D68">
        <w:rPr>
          <w:rFonts w:ascii="Arial" w:eastAsia="Arial" w:hAnsi="Arial" w:cs="Arial"/>
          <w:i/>
          <w:u w:val="single"/>
          <w:lang w:val="uk-UA"/>
        </w:rPr>
        <w:t>назва закладу освіти</w:t>
      </w:r>
      <w:r w:rsidRPr="00C05D68">
        <w:rPr>
          <w:rFonts w:ascii="Arial" w:eastAsia="Arial" w:hAnsi="Arial" w:cs="Arial"/>
          <w:lang w:val="uk-UA"/>
        </w:rPr>
        <w:t>, Колективним договором, Правилами внутрішнь</w:t>
      </w:r>
      <w:r w:rsidRPr="00C05D68">
        <w:rPr>
          <w:rFonts w:ascii="Arial" w:eastAsia="Arial" w:hAnsi="Arial" w:cs="Arial"/>
          <w:lang w:val="uk-UA"/>
        </w:rPr>
        <w:t xml:space="preserve">ого розпорядку, іншими локальними актами та розпорядчими документами </w:t>
      </w:r>
      <w:r w:rsidRPr="00C05D68">
        <w:rPr>
          <w:rFonts w:ascii="Arial" w:eastAsia="Arial" w:hAnsi="Arial" w:cs="Arial"/>
          <w:i/>
          <w:u w:val="single"/>
          <w:lang w:val="uk-UA"/>
        </w:rPr>
        <w:t>назва закладу освіти</w:t>
      </w:r>
      <w:r w:rsidRPr="00C05D68">
        <w:rPr>
          <w:rFonts w:ascii="Arial" w:eastAsia="Arial" w:hAnsi="Arial" w:cs="Arial"/>
          <w:lang w:val="uk-UA"/>
        </w:rPr>
        <w:t>, цією посадовою інструкцією.</w:t>
      </w:r>
    </w:p>
    <w:p w14:paraId="341DD98B" w14:textId="77777777" w:rsidR="002B66AE" w:rsidRPr="00C05D68" w:rsidRDefault="00C05D68">
      <w:pPr>
        <w:ind w:right="2" w:firstLine="709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 xml:space="preserve">1.3. Директор Центру призначається на посаду наказом ректора </w:t>
      </w:r>
      <w:r w:rsidRPr="00C05D68">
        <w:rPr>
          <w:rFonts w:ascii="Arial" w:eastAsia="Arial" w:hAnsi="Arial" w:cs="Arial"/>
          <w:i/>
          <w:u w:val="single"/>
          <w:lang w:val="uk-UA"/>
        </w:rPr>
        <w:t>назва закладу освіти</w:t>
      </w:r>
      <w:r w:rsidRPr="00C05D68">
        <w:rPr>
          <w:rFonts w:ascii="Arial" w:eastAsia="Arial" w:hAnsi="Arial" w:cs="Arial"/>
          <w:lang w:val="uk-UA"/>
        </w:rPr>
        <w:t xml:space="preserve"> після погодження з проректором з науково-педагогічної д</w:t>
      </w:r>
      <w:r w:rsidRPr="00C05D68">
        <w:rPr>
          <w:rFonts w:ascii="Arial" w:eastAsia="Arial" w:hAnsi="Arial" w:cs="Arial"/>
          <w:lang w:val="uk-UA"/>
        </w:rPr>
        <w:t xml:space="preserve">іяльності. </w:t>
      </w:r>
    </w:p>
    <w:p w14:paraId="341DD98C" w14:textId="77777777" w:rsidR="002B66AE" w:rsidRPr="00C05D68" w:rsidRDefault="00C05D68">
      <w:pPr>
        <w:ind w:right="2" w:firstLine="709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 xml:space="preserve">1.4. Звільнення з посади може здійснюватися за наказом ректора </w:t>
      </w:r>
      <w:r w:rsidRPr="00C05D68">
        <w:rPr>
          <w:rFonts w:ascii="Arial" w:eastAsia="Arial" w:hAnsi="Arial" w:cs="Arial"/>
          <w:i/>
          <w:u w:val="single"/>
          <w:lang w:val="uk-UA"/>
        </w:rPr>
        <w:t>назва закладу освіти</w:t>
      </w:r>
      <w:r w:rsidRPr="00C05D68">
        <w:rPr>
          <w:rFonts w:ascii="Arial" w:eastAsia="Arial" w:hAnsi="Arial" w:cs="Arial"/>
          <w:lang w:val="uk-UA"/>
        </w:rPr>
        <w:t xml:space="preserve"> в зв’язку із порушенням норм законодавства про працю.</w:t>
      </w:r>
    </w:p>
    <w:p w14:paraId="341DD98D" w14:textId="77777777" w:rsidR="002B66AE" w:rsidRPr="00C05D68" w:rsidRDefault="00C05D68">
      <w:pPr>
        <w:ind w:right="2" w:firstLine="709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>1.5. Робочий час директора Центру _____________ становить 40 годин на тиждень.</w:t>
      </w:r>
    </w:p>
    <w:p w14:paraId="341DD98E" w14:textId="77777777" w:rsidR="002B66AE" w:rsidRPr="00C05D68" w:rsidRDefault="00C05D68">
      <w:pPr>
        <w:ind w:right="2" w:firstLine="709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>1.6. Директор належить до п</w:t>
      </w:r>
      <w:r w:rsidRPr="00C05D68">
        <w:rPr>
          <w:rFonts w:ascii="Arial" w:eastAsia="Arial" w:hAnsi="Arial" w:cs="Arial"/>
          <w:lang w:val="uk-UA"/>
        </w:rPr>
        <w:t>рофесійної групи «Керівники»</w:t>
      </w:r>
    </w:p>
    <w:p w14:paraId="341DD98F" w14:textId="77777777" w:rsidR="002B66AE" w:rsidRPr="00C05D68" w:rsidRDefault="002B66AE">
      <w:pPr>
        <w:tabs>
          <w:tab w:val="left" w:pos="0"/>
        </w:tabs>
        <w:ind w:firstLine="709"/>
        <w:jc w:val="both"/>
        <w:rPr>
          <w:rFonts w:ascii="Arial" w:eastAsia="Arial" w:hAnsi="Arial" w:cs="Arial"/>
          <w:lang w:val="uk-UA"/>
        </w:rPr>
      </w:pPr>
    </w:p>
    <w:p w14:paraId="341DD990" w14:textId="77777777" w:rsidR="002B66AE" w:rsidRPr="00C05D68" w:rsidRDefault="00C05D68">
      <w:pPr>
        <w:ind w:right="2"/>
        <w:jc w:val="center"/>
        <w:rPr>
          <w:rFonts w:ascii="Arial" w:eastAsia="Arial" w:hAnsi="Arial" w:cs="Arial"/>
          <w:b/>
          <w:lang w:val="uk-UA"/>
        </w:rPr>
      </w:pPr>
      <w:r w:rsidRPr="00C05D68">
        <w:rPr>
          <w:rFonts w:ascii="Arial" w:eastAsia="Arial" w:hAnsi="Arial" w:cs="Arial"/>
          <w:b/>
          <w:lang w:val="uk-UA"/>
        </w:rPr>
        <w:t>2. ЗАВДАННЯ ТА ОБОВ’ЯЗКИ</w:t>
      </w:r>
    </w:p>
    <w:p w14:paraId="341DD991" w14:textId="77777777" w:rsidR="002B66AE" w:rsidRPr="00C05D68" w:rsidRDefault="00C05D68">
      <w:pPr>
        <w:ind w:firstLine="709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>Директор Центру зобов’язаний:</w:t>
      </w:r>
    </w:p>
    <w:p w14:paraId="341DD992" w14:textId="77777777" w:rsidR="002B66AE" w:rsidRPr="00C05D68" w:rsidRDefault="00C05D68">
      <w:pPr>
        <w:ind w:firstLine="709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>2.1. Визначати, планувати, здійснювати і координувати всі види діяльності Центру, що спрямовані на налагодження контактів з потенційними роботодавцями для встановлення дов</w:t>
      </w:r>
      <w:r w:rsidRPr="00C05D68">
        <w:rPr>
          <w:rFonts w:ascii="Arial" w:eastAsia="Arial" w:hAnsi="Arial" w:cs="Arial"/>
          <w:lang w:val="uk-UA"/>
        </w:rPr>
        <w:t xml:space="preserve">гострокових ділових відносин з питань стажування, працевлаштування та проходження практики студентів відповідно до їх кваліфікації. </w:t>
      </w:r>
    </w:p>
    <w:p w14:paraId="341DD993" w14:textId="77777777" w:rsidR="002B66AE" w:rsidRPr="00C05D68" w:rsidRDefault="00C05D68">
      <w:pPr>
        <w:ind w:firstLine="709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 xml:space="preserve">2.2. Організовувати роботу і ефективну взаємодію секторів Центру. </w:t>
      </w:r>
    </w:p>
    <w:p w14:paraId="341DD994" w14:textId="77777777" w:rsidR="002B66AE" w:rsidRPr="00C05D68" w:rsidRDefault="00C05D68">
      <w:pPr>
        <w:ind w:firstLine="709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>2.3. Діяти від імені Центру. Представляти його інтереси в організаціях різних форм власності.</w:t>
      </w:r>
    </w:p>
    <w:p w14:paraId="341DD995" w14:textId="77777777" w:rsidR="002B66AE" w:rsidRPr="00C05D68" w:rsidRDefault="00C05D68">
      <w:pPr>
        <w:ind w:firstLine="709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 xml:space="preserve">2.4. Готувати </w:t>
      </w:r>
      <w:proofErr w:type="spellStart"/>
      <w:r w:rsidRPr="00C05D68">
        <w:rPr>
          <w:rFonts w:ascii="Arial" w:eastAsia="Arial" w:hAnsi="Arial" w:cs="Arial"/>
          <w:lang w:val="uk-UA"/>
        </w:rPr>
        <w:t>проєкти</w:t>
      </w:r>
      <w:proofErr w:type="spellEnd"/>
      <w:r w:rsidRPr="00C05D68">
        <w:rPr>
          <w:rFonts w:ascii="Arial" w:eastAsia="Arial" w:hAnsi="Arial" w:cs="Arial"/>
          <w:lang w:val="uk-UA"/>
        </w:rPr>
        <w:t xml:space="preserve"> наказів, розпоряджень, договорів та меморандумів, візувати документи, що </w:t>
      </w:r>
      <w:r w:rsidRPr="00C05D68">
        <w:rPr>
          <w:rFonts w:ascii="Arial" w:eastAsia="Arial" w:hAnsi="Arial" w:cs="Arial"/>
          <w:lang w:val="uk-UA"/>
        </w:rPr>
        <w:t xml:space="preserve">входять до компетенцій Центру. </w:t>
      </w:r>
    </w:p>
    <w:p w14:paraId="341DD996" w14:textId="77777777" w:rsidR="002B66AE" w:rsidRPr="00C05D68" w:rsidRDefault="00C05D68">
      <w:pPr>
        <w:ind w:firstLine="709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 xml:space="preserve">2.5. Визначати загальну чисельність працівників, структуру та посадові обов’язки працівників. </w:t>
      </w:r>
    </w:p>
    <w:p w14:paraId="341DD997" w14:textId="77777777" w:rsidR="002B66AE" w:rsidRPr="00C05D68" w:rsidRDefault="00C05D68">
      <w:pPr>
        <w:ind w:firstLine="709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 xml:space="preserve">2.6. Вживати заходів щодо матеріального стимулювання працівників, накладати дисциплінарні стягнення. </w:t>
      </w:r>
    </w:p>
    <w:p w14:paraId="341DD998" w14:textId="77777777" w:rsidR="002B66AE" w:rsidRPr="00C05D68" w:rsidRDefault="00C05D68">
      <w:pPr>
        <w:ind w:firstLine="709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 xml:space="preserve">2.7. Вирішувати всі питання в межах посадових обов’язків, доручати виконання окремих організаційно-господарських функцій іншим співробітникам Центру. </w:t>
      </w:r>
    </w:p>
    <w:p w14:paraId="341DD999" w14:textId="77777777" w:rsidR="002B66AE" w:rsidRPr="00C05D68" w:rsidRDefault="00C05D68">
      <w:pPr>
        <w:ind w:firstLine="720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>2.8</w:t>
      </w:r>
      <w:r w:rsidRPr="00C05D68">
        <w:rPr>
          <w:rFonts w:ascii="Arial" w:eastAsia="Arial" w:hAnsi="Arial" w:cs="Arial"/>
          <w:lang w:val="uk-UA"/>
        </w:rPr>
        <w:t xml:space="preserve">. Ініціювати та контролювати підготовку інформаційних матеріалів до виставкових заходів, у яких бере участь </w:t>
      </w:r>
      <w:r w:rsidRPr="00C05D68">
        <w:rPr>
          <w:rFonts w:ascii="Arial" w:eastAsia="Arial" w:hAnsi="Arial" w:cs="Arial"/>
          <w:i/>
          <w:u w:val="single"/>
          <w:lang w:val="uk-UA"/>
        </w:rPr>
        <w:t>назва закладу освіти</w:t>
      </w:r>
      <w:r w:rsidRPr="00C05D68">
        <w:rPr>
          <w:rFonts w:ascii="Arial" w:eastAsia="Arial" w:hAnsi="Arial" w:cs="Arial"/>
          <w:lang w:val="uk-UA"/>
        </w:rPr>
        <w:t>.</w:t>
      </w:r>
    </w:p>
    <w:p w14:paraId="341DD99A" w14:textId="77777777" w:rsidR="002B66AE" w:rsidRPr="00C05D68" w:rsidRDefault="00C05D68">
      <w:pPr>
        <w:ind w:firstLine="720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 xml:space="preserve">2.9. Здійснювати моніторинг ринку праці з метою вивчення попиту на фахівців підготовка яких здійснюється в </w:t>
      </w:r>
      <w:r w:rsidRPr="00C05D68">
        <w:rPr>
          <w:rFonts w:ascii="Arial" w:eastAsia="Arial" w:hAnsi="Arial" w:cs="Arial"/>
          <w:i/>
          <w:u w:val="single"/>
          <w:lang w:val="uk-UA"/>
        </w:rPr>
        <w:t>назва закладу освіт</w:t>
      </w:r>
      <w:r w:rsidRPr="00C05D68">
        <w:rPr>
          <w:rFonts w:ascii="Arial" w:eastAsia="Arial" w:hAnsi="Arial" w:cs="Arial"/>
          <w:i/>
          <w:u w:val="single"/>
          <w:lang w:val="uk-UA"/>
        </w:rPr>
        <w:t>и</w:t>
      </w:r>
      <w:r w:rsidRPr="00C05D68">
        <w:rPr>
          <w:rFonts w:ascii="Arial" w:eastAsia="Arial" w:hAnsi="Arial" w:cs="Arial"/>
          <w:lang w:val="uk-UA"/>
        </w:rPr>
        <w:t>.</w:t>
      </w:r>
    </w:p>
    <w:p w14:paraId="341DD99B" w14:textId="77777777" w:rsidR="002B66AE" w:rsidRPr="00C05D68" w:rsidRDefault="00C05D68">
      <w:pPr>
        <w:ind w:firstLine="720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lastRenderedPageBreak/>
        <w:t xml:space="preserve">2.10. Співпрацювати зі студентськими організаціями </w:t>
      </w:r>
      <w:r w:rsidRPr="00C05D68">
        <w:rPr>
          <w:rFonts w:ascii="Arial" w:eastAsia="Arial" w:hAnsi="Arial" w:cs="Arial"/>
          <w:i/>
          <w:u w:val="single"/>
          <w:lang w:val="uk-UA"/>
        </w:rPr>
        <w:t>назва закладу освіти</w:t>
      </w:r>
      <w:r w:rsidRPr="00C05D68">
        <w:rPr>
          <w:rFonts w:ascii="Arial" w:eastAsia="Arial" w:hAnsi="Arial" w:cs="Arial"/>
          <w:lang w:val="uk-UA"/>
        </w:rPr>
        <w:t xml:space="preserve"> з метою інформування та популяризації діяльності Центру щодо можливостей працевлаштування, стажування та практики.</w:t>
      </w:r>
    </w:p>
    <w:p w14:paraId="341DD99C" w14:textId="77777777" w:rsidR="002B66AE" w:rsidRPr="00C05D68" w:rsidRDefault="00C05D68">
      <w:pPr>
        <w:ind w:firstLine="720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>2.11. Виконувати доручення проректора з науково-педагогічної робот</w:t>
      </w:r>
      <w:r w:rsidRPr="00C05D68">
        <w:rPr>
          <w:rFonts w:ascii="Arial" w:eastAsia="Arial" w:hAnsi="Arial" w:cs="Arial"/>
          <w:lang w:val="uk-UA"/>
        </w:rPr>
        <w:t>и.</w:t>
      </w:r>
    </w:p>
    <w:p w14:paraId="341DD99D" w14:textId="77777777" w:rsidR="002B66AE" w:rsidRPr="00C05D68" w:rsidRDefault="002B66AE">
      <w:pPr>
        <w:tabs>
          <w:tab w:val="left" w:pos="720"/>
        </w:tabs>
        <w:ind w:left="1084"/>
        <w:rPr>
          <w:rFonts w:ascii="Arial" w:eastAsia="Arial" w:hAnsi="Arial" w:cs="Arial"/>
          <w:lang w:val="uk-UA"/>
        </w:rPr>
      </w:pPr>
    </w:p>
    <w:p w14:paraId="341DD99E" w14:textId="77777777" w:rsidR="002B66AE" w:rsidRPr="00C05D68" w:rsidRDefault="00C05D68">
      <w:pPr>
        <w:ind w:right="2"/>
        <w:jc w:val="center"/>
        <w:rPr>
          <w:rFonts w:ascii="Arial" w:eastAsia="Arial" w:hAnsi="Arial" w:cs="Arial"/>
          <w:b/>
          <w:lang w:val="uk-UA"/>
        </w:rPr>
      </w:pPr>
      <w:r w:rsidRPr="00C05D68">
        <w:rPr>
          <w:rFonts w:ascii="Arial" w:eastAsia="Arial" w:hAnsi="Arial" w:cs="Arial"/>
          <w:b/>
          <w:lang w:val="uk-UA"/>
        </w:rPr>
        <w:t>3. ПРАВА</w:t>
      </w:r>
    </w:p>
    <w:p w14:paraId="341DD99F" w14:textId="77777777" w:rsidR="002B66AE" w:rsidRPr="00C05D68" w:rsidRDefault="00C05D68">
      <w:pPr>
        <w:ind w:firstLine="709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>Директор Центру має право:</w:t>
      </w:r>
    </w:p>
    <w:p w14:paraId="341DD9A0" w14:textId="77777777" w:rsidR="002B66AE" w:rsidRPr="00C05D68" w:rsidRDefault="00C05D68">
      <w:pPr>
        <w:ind w:firstLine="709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 xml:space="preserve">3.1. Брати участь у роботі всіх підрозділів та органів управління </w:t>
      </w:r>
      <w:r w:rsidRPr="00C05D68">
        <w:rPr>
          <w:rFonts w:ascii="Arial" w:eastAsia="Arial" w:hAnsi="Arial" w:cs="Arial"/>
          <w:i/>
          <w:u w:val="single"/>
          <w:lang w:val="uk-UA"/>
        </w:rPr>
        <w:t>назва закладу освіти</w:t>
      </w:r>
      <w:r w:rsidRPr="00C05D68">
        <w:rPr>
          <w:rFonts w:ascii="Arial" w:eastAsia="Arial" w:hAnsi="Arial" w:cs="Arial"/>
          <w:lang w:val="uk-UA"/>
        </w:rPr>
        <w:t>, де обговорюються та вирішуються питання діяльності Центру.</w:t>
      </w:r>
    </w:p>
    <w:p w14:paraId="341DD9A1" w14:textId="77777777" w:rsidR="002B66AE" w:rsidRPr="00C05D68" w:rsidRDefault="00C05D68">
      <w:pPr>
        <w:ind w:firstLine="709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>3.2. Отримувати від випускаючих кафедр та інших структурних підрозділ</w:t>
      </w:r>
      <w:r w:rsidRPr="00C05D68">
        <w:rPr>
          <w:rFonts w:ascii="Arial" w:eastAsia="Arial" w:hAnsi="Arial" w:cs="Arial"/>
          <w:lang w:val="uk-UA"/>
        </w:rPr>
        <w:t xml:space="preserve">ів </w:t>
      </w:r>
      <w:r w:rsidRPr="00C05D68">
        <w:rPr>
          <w:rFonts w:ascii="Arial" w:eastAsia="Arial" w:hAnsi="Arial" w:cs="Arial"/>
          <w:i/>
          <w:u w:val="single"/>
          <w:lang w:val="uk-UA"/>
        </w:rPr>
        <w:t>назва закладу освіти</w:t>
      </w:r>
      <w:r w:rsidRPr="00C05D68">
        <w:rPr>
          <w:rFonts w:ascii="Arial" w:eastAsia="Arial" w:hAnsi="Arial" w:cs="Arial"/>
          <w:lang w:val="uk-UA"/>
        </w:rPr>
        <w:t xml:space="preserve"> матеріали необхідні для виконання завдань, що визначені Положенням про Центр.</w:t>
      </w:r>
    </w:p>
    <w:p w14:paraId="341DD9A2" w14:textId="77777777" w:rsidR="002B66AE" w:rsidRPr="00C05D68" w:rsidRDefault="00C05D68">
      <w:pPr>
        <w:ind w:firstLine="709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 xml:space="preserve">3.3. Вносити пропозиції керівництву </w:t>
      </w:r>
      <w:r w:rsidRPr="00C05D68">
        <w:rPr>
          <w:rFonts w:ascii="Arial" w:eastAsia="Arial" w:hAnsi="Arial" w:cs="Arial"/>
          <w:i/>
          <w:u w:val="single"/>
          <w:lang w:val="uk-UA"/>
        </w:rPr>
        <w:t>назва закладу освіти</w:t>
      </w:r>
      <w:r w:rsidRPr="00C05D68">
        <w:rPr>
          <w:rFonts w:ascii="Arial" w:eastAsia="Arial" w:hAnsi="Arial" w:cs="Arial"/>
          <w:lang w:val="uk-UA"/>
        </w:rPr>
        <w:t xml:space="preserve"> щодо удосконалення роботи Центру.</w:t>
      </w:r>
    </w:p>
    <w:p w14:paraId="341DD9A3" w14:textId="77777777" w:rsidR="002B66AE" w:rsidRPr="00C05D68" w:rsidRDefault="00C05D68">
      <w:pPr>
        <w:ind w:firstLine="709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 xml:space="preserve">3.4. Вносити до керівництва </w:t>
      </w:r>
      <w:r w:rsidRPr="00C05D68">
        <w:rPr>
          <w:rFonts w:ascii="Arial" w:eastAsia="Arial" w:hAnsi="Arial" w:cs="Arial"/>
          <w:i/>
          <w:u w:val="single"/>
          <w:lang w:val="uk-UA"/>
        </w:rPr>
        <w:t>назва закладу освіти</w:t>
      </w:r>
      <w:r w:rsidRPr="00C05D68">
        <w:rPr>
          <w:rFonts w:ascii="Arial" w:eastAsia="Arial" w:hAnsi="Arial" w:cs="Arial"/>
          <w:lang w:val="uk-UA"/>
        </w:rPr>
        <w:t xml:space="preserve"> пропозиції щод</w:t>
      </w:r>
      <w:r w:rsidRPr="00C05D68">
        <w:rPr>
          <w:rFonts w:ascii="Arial" w:eastAsia="Arial" w:hAnsi="Arial" w:cs="Arial"/>
          <w:lang w:val="uk-UA"/>
        </w:rPr>
        <w:t>о застосування до персоналу Центру заохочень і стягнень, передбачених трудовим законодавством.</w:t>
      </w:r>
    </w:p>
    <w:p w14:paraId="341DD9A4" w14:textId="77777777" w:rsidR="002B66AE" w:rsidRPr="00C05D68" w:rsidRDefault="00C05D68">
      <w:pPr>
        <w:ind w:firstLine="709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>3.5. Здійснювати підбір персоналу і вносити пропозиції щодо укомплектування персоналу Центру відповідно до штатного розпису.</w:t>
      </w:r>
    </w:p>
    <w:p w14:paraId="341DD9A5" w14:textId="77777777" w:rsidR="002B66AE" w:rsidRPr="00C05D68" w:rsidRDefault="00C05D68">
      <w:pPr>
        <w:ind w:firstLine="709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>3.6. Вимагати від персоналу Центру с</w:t>
      </w:r>
      <w:r w:rsidRPr="00C05D68">
        <w:rPr>
          <w:rFonts w:ascii="Arial" w:eastAsia="Arial" w:hAnsi="Arial" w:cs="Arial"/>
          <w:lang w:val="uk-UA"/>
        </w:rPr>
        <w:t>воєчасного і якісного виконання функціональних обов’язків, дотримання правил внутрішнього трудового розпорядку.</w:t>
      </w:r>
    </w:p>
    <w:p w14:paraId="341DD9A6" w14:textId="77777777" w:rsidR="002B66AE" w:rsidRPr="00C05D68" w:rsidRDefault="00C05D68">
      <w:pPr>
        <w:ind w:firstLine="709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 xml:space="preserve">3.7. Представляти </w:t>
      </w:r>
      <w:r w:rsidRPr="00C05D68">
        <w:rPr>
          <w:rFonts w:ascii="Arial" w:eastAsia="Arial" w:hAnsi="Arial" w:cs="Arial"/>
          <w:i/>
          <w:u w:val="single"/>
          <w:lang w:val="uk-UA"/>
        </w:rPr>
        <w:t>назва закладу освіти</w:t>
      </w:r>
      <w:r w:rsidRPr="00C05D68">
        <w:rPr>
          <w:rFonts w:ascii="Arial" w:eastAsia="Arial" w:hAnsi="Arial" w:cs="Arial"/>
          <w:lang w:val="uk-UA"/>
        </w:rPr>
        <w:t xml:space="preserve"> у відомствах, вищих навчальних закладах, інших організаціях з питань, що входять до службових обов’язків.</w:t>
      </w:r>
    </w:p>
    <w:p w14:paraId="341DD9A7" w14:textId="77777777" w:rsidR="002B66AE" w:rsidRPr="00C05D68" w:rsidRDefault="00C05D68">
      <w:pPr>
        <w:ind w:firstLine="709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 xml:space="preserve">3.8. Вносити пропозиції керівництву </w:t>
      </w:r>
      <w:r w:rsidRPr="00C05D68">
        <w:rPr>
          <w:rFonts w:ascii="Arial" w:eastAsia="Arial" w:hAnsi="Arial" w:cs="Arial"/>
          <w:i/>
          <w:u w:val="single"/>
          <w:lang w:val="uk-UA"/>
        </w:rPr>
        <w:t>назва закладу освіти</w:t>
      </w:r>
      <w:r w:rsidRPr="00C05D68">
        <w:rPr>
          <w:rFonts w:ascii="Arial" w:eastAsia="Arial" w:hAnsi="Arial" w:cs="Arial"/>
          <w:lang w:val="uk-UA"/>
        </w:rPr>
        <w:t xml:space="preserve"> залучення науковців, висококваліфікованих працівників вищої школи для проведення цільових досліджень та підготовки рекомендацій з удосконалення роботи зі сприяння працевлаштуванню студентів та прохо</w:t>
      </w:r>
      <w:r w:rsidRPr="00C05D68">
        <w:rPr>
          <w:rFonts w:ascii="Arial" w:eastAsia="Arial" w:hAnsi="Arial" w:cs="Arial"/>
          <w:lang w:val="uk-UA"/>
        </w:rPr>
        <w:t>дження практики.</w:t>
      </w:r>
    </w:p>
    <w:p w14:paraId="341DD9A8" w14:textId="77777777" w:rsidR="002B66AE" w:rsidRPr="00C05D68" w:rsidRDefault="00C05D68">
      <w:pPr>
        <w:ind w:firstLine="709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>3.9. В разі необхідності вносити на розгляд засідань ректорату та інших нарад питання, що стосуються роботи навчально-наукових інститутів, факультетів, випускових кафедр з питань працевлаштування студентів і випускників та організації прак</w:t>
      </w:r>
      <w:r w:rsidRPr="00C05D68">
        <w:rPr>
          <w:rFonts w:ascii="Arial" w:eastAsia="Arial" w:hAnsi="Arial" w:cs="Arial"/>
          <w:lang w:val="uk-UA"/>
        </w:rPr>
        <w:t>тики студентів.</w:t>
      </w:r>
    </w:p>
    <w:p w14:paraId="341DD9A9" w14:textId="77777777" w:rsidR="002B66AE" w:rsidRPr="00C05D68" w:rsidRDefault="00C05D68">
      <w:pPr>
        <w:ind w:firstLine="709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>3.10. Координувати роботу навчально-наукових інститутів, факультетів, кафедр з питань організації працевлаштування та практики.</w:t>
      </w:r>
    </w:p>
    <w:p w14:paraId="341DD9AA" w14:textId="77777777" w:rsidR="002B66AE" w:rsidRPr="00C05D68" w:rsidRDefault="00C05D68">
      <w:pPr>
        <w:shd w:val="clear" w:color="auto" w:fill="FFFFFF"/>
        <w:ind w:right="2" w:firstLine="709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 xml:space="preserve">3.11. На оплату праці відповідно до чинного законодавства та штатного розпису </w:t>
      </w:r>
      <w:r w:rsidRPr="00C05D68">
        <w:rPr>
          <w:rFonts w:ascii="Arial" w:eastAsia="Arial" w:hAnsi="Arial" w:cs="Arial"/>
          <w:i/>
          <w:u w:val="single"/>
          <w:lang w:val="uk-UA"/>
        </w:rPr>
        <w:t>назва закладу освіти</w:t>
      </w:r>
      <w:r w:rsidRPr="00C05D68">
        <w:rPr>
          <w:rFonts w:ascii="Arial" w:eastAsia="Arial" w:hAnsi="Arial" w:cs="Arial"/>
          <w:lang w:val="uk-UA"/>
        </w:rPr>
        <w:t xml:space="preserve">. Матеріальне стимулювання та заохочення за результатами своєї професійної діяльності відповідно до законодавства та Колективного договору </w:t>
      </w:r>
      <w:r w:rsidRPr="00C05D68">
        <w:rPr>
          <w:rFonts w:ascii="Arial" w:eastAsia="Arial" w:hAnsi="Arial" w:cs="Arial"/>
          <w:i/>
          <w:u w:val="single"/>
          <w:lang w:val="uk-UA"/>
        </w:rPr>
        <w:t>назва закладу освіт</w:t>
      </w:r>
      <w:r w:rsidRPr="00C05D68">
        <w:rPr>
          <w:rFonts w:ascii="Arial" w:eastAsia="Arial" w:hAnsi="Arial" w:cs="Arial"/>
          <w:i/>
          <w:u w:val="single"/>
          <w:lang w:val="uk-UA"/>
        </w:rPr>
        <w:t>и</w:t>
      </w:r>
      <w:r w:rsidRPr="00C05D68">
        <w:rPr>
          <w:rFonts w:ascii="Arial" w:eastAsia="Arial" w:hAnsi="Arial" w:cs="Arial"/>
          <w:lang w:val="uk-UA"/>
        </w:rPr>
        <w:t xml:space="preserve">. </w:t>
      </w:r>
    </w:p>
    <w:p w14:paraId="341DD9AB" w14:textId="77777777" w:rsidR="002B66AE" w:rsidRPr="00C05D68" w:rsidRDefault="00C05D68">
      <w:pPr>
        <w:shd w:val="clear" w:color="auto" w:fill="FFFFFF"/>
        <w:ind w:right="2" w:firstLine="709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>3.12. Соціальне забезпечення в установленому законодавством порядку.</w:t>
      </w:r>
    </w:p>
    <w:p w14:paraId="341DD9AC" w14:textId="77777777" w:rsidR="002B66AE" w:rsidRPr="00C05D68" w:rsidRDefault="00C05D68">
      <w:pPr>
        <w:widowControl w:val="0"/>
        <w:shd w:val="clear" w:color="auto" w:fill="FFFFFF"/>
        <w:ind w:right="2" w:firstLine="709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 xml:space="preserve">3.13. Інші права, передбачені законодавством і нормативно-правовими та розпорядчими актами </w:t>
      </w:r>
      <w:r w:rsidRPr="00C05D68">
        <w:rPr>
          <w:rFonts w:ascii="Arial" w:eastAsia="Arial" w:hAnsi="Arial" w:cs="Arial"/>
          <w:i/>
          <w:u w:val="single"/>
          <w:lang w:val="uk-UA"/>
        </w:rPr>
        <w:t>назва закладу освіти</w:t>
      </w:r>
      <w:r w:rsidRPr="00C05D68">
        <w:rPr>
          <w:rFonts w:ascii="Arial" w:eastAsia="Arial" w:hAnsi="Arial" w:cs="Arial"/>
          <w:lang w:val="uk-UA"/>
        </w:rPr>
        <w:t>.</w:t>
      </w:r>
    </w:p>
    <w:p w14:paraId="341DD9AD" w14:textId="77777777" w:rsidR="002B66AE" w:rsidRPr="00C05D68" w:rsidRDefault="002B66AE">
      <w:pPr>
        <w:widowControl w:val="0"/>
        <w:shd w:val="clear" w:color="auto" w:fill="FFFFFF"/>
        <w:ind w:right="2" w:firstLine="709"/>
        <w:jc w:val="both"/>
        <w:rPr>
          <w:rFonts w:ascii="Arial" w:eastAsia="Arial" w:hAnsi="Arial" w:cs="Arial"/>
          <w:lang w:val="uk-UA"/>
        </w:rPr>
      </w:pPr>
    </w:p>
    <w:p w14:paraId="341DD9AE" w14:textId="77777777" w:rsidR="002B66AE" w:rsidRPr="00C05D68" w:rsidRDefault="00C05D68">
      <w:pPr>
        <w:ind w:right="2"/>
        <w:jc w:val="center"/>
        <w:rPr>
          <w:rFonts w:ascii="Arial" w:eastAsia="Arial" w:hAnsi="Arial" w:cs="Arial"/>
          <w:b/>
          <w:lang w:val="uk-UA"/>
        </w:rPr>
      </w:pPr>
      <w:r w:rsidRPr="00C05D68">
        <w:rPr>
          <w:rFonts w:ascii="Arial" w:eastAsia="Arial" w:hAnsi="Arial" w:cs="Arial"/>
          <w:b/>
          <w:lang w:val="uk-UA"/>
        </w:rPr>
        <w:t>4. ВІДПОВІДАЛЬНІСТЬ</w:t>
      </w:r>
    </w:p>
    <w:p w14:paraId="341DD9AF" w14:textId="77777777" w:rsidR="002B66AE" w:rsidRPr="00C05D68" w:rsidRDefault="00C05D68">
      <w:pPr>
        <w:tabs>
          <w:tab w:val="left" w:pos="540"/>
        </w:tabs>
        <w:ind w:firstLine="709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>Директор Центру несе відповідальність:</w:t>
      </w:r>
    </w:p>
    <w:p w14:paraId="341DD9B0" w14:textId="77777777" w:rsidR="002B66AE" w:rsidRPr="00C05D68" w:rsidRDefault="00C05D68">
      <w:pPr>
        <w:tabs>
          <w:tab w:val="left" w:pos="494"/>
        </w:tabs>
        <w:ind w:firstLine="709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>4.1. За не</w:t>
      </w:r>
      <w:r w:rsidRPr="00C05D68">
        <w:rPr>
          <w:rFonts w:ascii="Arial" w:eastAsia="Arial" w:hAnsi="Arial" w:cs="Arial"/>
          <w:lang w:val="uk-UA"/>
        </w:rPr>
        <w:t>належне виконання або невиконання посадових обов’язків, передбачених посадовою інструкцією, — у межах, визначених трудовим законодавством України;</w:t>
      </w:r>
    </w:p>
    <w:p w14:paraId="341DD9B1" w14:textId="77777777" w:rsidR="002B66AE" w:rsidRPr="00C05D68" w:rsidRDefault="00C05D68">
      <w:pPr>
        <w:tabs>
          <w:tab w:val="left" w:pos="494"/>
        </w:tabs>
        <w:ind w:firstLine="709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>4.2. За правопорушення, здійснені в процесі виконання своєї діяльності, — у межах, визначених чинним адмініст</w:t>
      </w:r>
      <w:r w:rsidRPr="00C05D68">
        <w:rPr>
          <w:rFonts w:ascii="Arial" w:eastAsia="Arial" w:hAnsi="Arial" w:cs="Arial"/>
          <w:lang w:val="uk-UA"/>
        </w:rPr>
        <w:t>ративним, кримінальним і цивільним законодавством України;</w:t>
      </w:r>
    </w:p>
    <w:p w14:paraId="341DD9B2" w14:textId="77777777" w:rsidR="002B66AE" w:rsidRPr="00C05D68" w:rsidRDefault="00C05D68">
      <w:pPr>
        <w:tabs>
          <w:tab w:val="left" w:pos="494"/>
        </w:tabs>
        <w:ind w:firstLine="709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>4.3. За причинені матеріальні збитки — у межах, визначених чинним трудовим і цивільним законодавством України;</w:t>
      </w:r>
    </w:p>
    <w:p w14:paraId="341DD9B3" w14:textId="77777777" w:rsidR="002B66AE" w:rsidRPr="00C05D68" w:rsidRDefault="00C05D68">
      <w:pPr>
        <w:tabs>
          <w:tab w:val="left" w:pos="494"/>
        </w:tabs>
        <w:ind w:firstLine="709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 xml:space="preserve">4.4. За недотримання Правил внутрішнього розпорядку, норм охорони праці та норм пожежної безпеки в приміщенні Центру </w:t>
      </w:r>
    </w:p>
    <w:p w14:paraId="341DD9B4" w14:textId="77777777" w:rsidR="002B66AE" w:rsidRPr="00C05D68" w:rsidRDefault="002B66AE">
      <w:pPr>
        <w:rPr>
          <w:rFonts w:ascii="Arial" w:eastAsia="Arial" w:hAnsi="Arial" w:cs="Arial"/>
          <w:lang w:val="uk-UA"/>
        </w:rPr>
      </w:pPr>
    </w:p>
    <w:p w14:paraId="341DD9B5" w14:textId="77777777" w:rsidR="002B66AE" w:rsidRPr="00C05D68" w:rsidRDefault="00C05D68">
      <w:pPr>
        <w:ind w:right="2"/>
        <w:jc w:val="center"/>
        <w:rPr>
          <w:rFonts w:ascii="Arial" w:eastAsia="Arial" w:hAnsi="Arial" w:cs="Arial"/>
          <w:b/>
          <w:lang w:val="uk-UA"/>
        </w:rPr>
      </w:pPr>
      <w:r w:rsidRPr="00C05D68">
        <w:rPr>
          <w:rFonts w:ascii="Arial" w:eastAsia="Arial" w:hAnsi="Arial" w:cs="Arial"/>
          <w:b/>
          <w:lang w:val="uk-UA"/>
        </w:rPr>
        <w:t>5. ПОВИНЕН ЗНАТИ ТА ВМІТИ</w:t>
      </w:r>
    </w:p>
    <w:p w14:paraId="341DD9B6" w14:textId="77777777" w:rsidR="002B66AE" w:rsidRPr="00C05D68" w:rsidRDefault="00C05D68">
      <w:pPr>
        <w:shd w:val="clear" w:color="auto" w:fill="FFFFFF"/>
        <w:ind w:right="2" w:firstLine="567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>Директор Центру повинен знати:</w:t>
      </w:r>
    </w:p>
    <w:p w14:paraId="341DD9B7" w14:textId="77777777" w:rsidR="002B66AE" w:rsidRPr="00C05D68" w:rsidRDefault="00C05D68">
      <w:pPr>
        <w:ind w:firstLine="567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lastRenderedPageBreak/>
        <w:t xml:space="preserve">5.1. Норми законодавства, у тому числі щодо державних пільг, гарантій зайнятості молоді та про порядок проведення практики студентів. </w:t>
      </w:r>
    </w:p>
    <w:p w14:paraId="341DD9B8" w14:textId="77777777" w:rsidR="002B66AE" w:rsidRPr="00C05D68" w:rsidRDefault="00C05D68">
      <w:pPr>
        <w:shd w:val="clear" w:color="auto" w:fill="FFFFFF"/>
        <w:ind w:right="2" w:firstLine="567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 xml:space="preserve">5.2. Локальні акти, організаційно-розпорядчі та методичні документи </w:t>
      </w:r>
      <w:r w:rsidRPr="00C05D68">
        <w:rPr>
          <w:rFonts w:ascii="Arial" w:eastAsia="Arial" w:hAnsi="Arial" w:cs="Arial"/>
          <w:i/>
          <w:u w:val="single"/>
          <w:lang w:val="uk-UA"/>
        </w:rPr>
        <w:t>назва закладу освіти</w:t>
      </w:r>
      <w:r w:rsidRPr="00C05D68">
        <w:rPr>
          <w:rFonts w:ascii="Arial" w:eastAsia="Arial" w:hAnsi="Arial" w:cs="Arial"/>
          <w:lang w:val="uk-UA"/>
        </w:rPr>
        <w:t xml:space="preserve"> щ</w:t>
      </w:r>
      <w:r w:rsidRPr="00C05D68">
        <w:rPr>
          <w:rFonts w:ascii="Arial" w:eastAsia="Arial" w:hAnsi="Arial" w:cs="Arial"/>
          <w:lang w:val="uk-UA"/>
        </w:rPr>
        <w:t xml:space="preserve">одо організації трудової діяльності.  </w:t>
      </w:r>
    </w:p>
    <w:p w14:paraId="341DD9B9" w14:textId="77777777" w:rsidR="002B66AE" w:rsidRPr="00C05D68" w:rsidRDefault="00C05D68">
      <w:pPr>
        <w:ind w:right="2" w:firstLine="567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 xml:space="preserve">5.3. Сучасні технології, форми та методи організації </w:t>
      </w:r>
      <w:r w:rsidRPr="00C05D68">
        <w:rPr>
          <w:rFonts w:ascii="Arial" w:eastAsia="Arial" w:hAnsi="Arial" w:cs="Arial"/>
          <w:highlight w:val="white"/>
          <w:lang w:val="uk-UA"/>
        </w:rPr>
        <w:t>роботи з населенням з урахуванням демографічних, вікових та соціальних особливостей.</w:t>
      </w:r>
    </w:p>
    <w:p w14:paraId="341DD9BA" w14:textId="77777777" w:rsidR="002B66AE" w:rsidRPr="00C05D68" w:rsidRDefault="00C05D68">
      <w:pPr>
        <w:ind w:right="2" w:firstLine="567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 xml:space="preserve">5.4. </w:t>
      </w:r>
      <w:r w:rsidRPr="00C05D68">
        <w:rPr>
          <w:rFonts w:ascii="Arial" w:eastAsia="Arial" w:hAnsi="Arial" w:cs="Arial"/>
          <w:highlight w:val="white"/>
          <w:lang w:val="uk-UA"/>
        </w:rPr>
        <w:t>Основи трудового законодавства</w:t>
      </w:r>
      <w:r w:rsidRPr="00C05D68">
        <w:rPr>
          <w:rFonts w:ascii="Arial" w:eastAsia="Arial" w:hAnsi="Arial" w:cs="Arial"/>
          <w:lang w:val="uk-UA"/>
        </w:rPr>
        <w:t>.</w:t>
      </w:r>
    </w:p>
    <w:p w14:paraId="341DD9BB" w14:textId="77777777" w:rsidR="002B66AE" w:rsidRPr="00C05D68" w:rsidRDefault="00C05D68">
      <w:pPr>
        <w:shd w:val="clear" w:color="auto" w:fill="FFFFFF"/>
        <w:tabs>
          <w:tab w:val="left" w:pos="1134"/>
        </w:tabs>
        <w:ind w:right="2" w:firstLine="567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>5.5. Сучасний стан і результати актуальних досліджень щодо стану ринку праці для надання експертних консультацій підприємствам, устано</w:t>
      </w:r>
      <w:r w:rsidRPr="00C05D68">
        <w:rPr>
          <w:rFonts w:ascii="Arial" w:eastAsia="Arial" w:hAnsi="Arial" w:cs="Arial"/>
          <w:lang w:val="uk-UA"/>
        </w:rPr>
        <w:t>вам, організаціям.</w:t>
      </w:r>
    </w:p>
    <w:p w14:paraId="341DD9BC" w14:textId="77777777" w:rsidR="002B66AE" w:rsidRPr="00C05D68" w:rsidRDefault="00C05D68">
      <w:pPr>
        <w:shd w:val="clear" w:color="auto" w:fill="FFFFFF"/>
        <w:tabs>
          <w:tab w:val="left" w:pos="1134"/>
        </w:tabs>
        <w:ind w:right="2" w:firstLine="567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 xml:space="preserve">5.6. Статут </w:t>
      </w:r>
      <w:r w:rsidRPr="00C05D68">
        <w:rPr>
          <w:rFonts w:ascii="Arial" w:eastAsia="Arial" w:hAnsi="Arial" w:cs="Arial"/>
          <w:i/>
          <w:u w:val="single"/>
          <w:lang w:val="uk-UA"/>
        </w:rPr>
        <w:t>назва закладу освіти</w:t>
      </w:r>
      <w:r w:rsidRPr="00C05D68">
        <w:rPr>
          <w:rFonts w:ascii="Arial" w:eastAsia="Arial" w:hAnsi="Arial" w:cs="Arial"/>
          <w:lang w:val="uk-UA"/>
        </w:rPr>
        <w:t xml:space="preserve">, Колективний договір та Правила внутрішнього трудового розпорядку </w:t>
      </w:r>
      <w:r w:rsidRPr="00C05D68">
        <w:rPr>
          <w:rFonts w:ascii="Arial" w:eastAsia="Arial" w:hAnsi="Arial" w:cs="Arial"/>
          <w:i/>
          <w:u w:val="single"/>
          <w:lang w:val="uk-UA"/>
        </w:rPr>
        <w:t>назва закладу освіти</w:t>
      </w:r>
      <w:r w:rsidRPr="00C05D68">
        <w:rPr>
          <w:rFonts w:ascii="Arial" w:eastAsia="Arial" w:hAnsi="Arial" w:cs="Arial"/>
          <w:lang w:val="uk-UA"/>
        </w:rPr>
        <w:t xml:space="preserve">, Етичний кодекс </w:t>
      </w:r>
      <w:r w:rsidRPr="00C05D68">
        <w:rPr>
          <w:rFonts w:ascii="Arial" w:eastAsia="Arial" w:hAnsi="Arial" w:cs="Arial"/>
          <w:i/>
          <w:u w:val="single"/>
          <w:lang w:val="uk-UA"/>
        </w:rPr>
        <w:t>назва закладу освіти</w:t>
      </w:r>
      <w:r w:rsidRPr="00C05D68">
        <w:rPr>
          <w:rFonts w:ascii="Arial" w:eastAsia="Arial" w:hAnsi="Arial" w:cs="Arial"/>
          <w:lang w:val="uk-UA"/>
        </w:rPr>
        <w:t xml:space="preserve">, Антикорупційну програму </w:t>
      </w:r>
      <w:r w:rsidRPr="00C05D68">
        <w:rPr>
          <w:rFonts w:ascii="Arial" w:eastAsia="Arial" w:hAnsi="Arial" w:cs="Arial"/>
          <w:i/>
          <w:u w:val="single"/>
          <w:lang w:val="uk-UA"/>
        </w:rPr>
        <w:t>назва закладу освіти</w:t>
      </w:r>
      <w:r w:rsidRPr="00C05D68">
        <w:rPr>
          <w:rFonts w:ascii="Arial" w:eastAsia="Arial" w:hAnsi="Arial" w:cs="Arial"/>
          <w:lang w:val="uk-UA"/>
        </w:rPr>
        <w:t>.</w:t>
      </w:r>
    </w:p>
    <w:p w14:paraId="341DD9BD" w14:textId="77777777" w:rsidR="002B66AE" w:rsidRPr="00C05D68" w:rsidRDefault="00C05D68">
      <w:pPr>
        <w:shd w:val="clear" w:color="auto" w:fill="FFFFFF"/>
        <w:tabs>
          <w:tab w:val="left" w:pos="1134"/>
        </w:tabs>
        <w:ind w:right="2" w:firstLine="567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>5.7. Правила і норми охорони прац</w:t>
      </w:r>
      <w:r w:rsidRPr="00C05D68">
        <w:rPr>
          <w:rFonts w:ascii="Arial" w:eastAsia="Arial" w:hAnsi="Arial" w:cs="Arial"/>
          <w:lang w:val="uk-UA"/>
        </w:rPr>
        <w:t>і, техніки безпеки, виробничої санітарії і протипожежного захисту.</w:t>
      </w:r>
    </w:p>
    <w:p w14:paraId="341DD9BE" w14:textId="77777777" w:rsidR="002B66AE" w:rsidRPr="00C05D68" w:rsidRDefault="00C05D68">
      <w:pPr>
        <w:shd w:val="clear" w:color="auto" w:fill="FFFFFF"/>
        <w:tabs>
          <w:tab w:val="left" w:pos="1134"/>
        </w:tabs>
        <w:ind w:right="2" w:firstLine="567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>5.7. Державну мову.</w:t>
      </w:r>
    </w:p>
    <w:p w14:paraId="341DD9BF" w14:textId="77777777" w:rsidR="002B66AE" w:rsidRPr="00C05D68" w:rsidRDefault="002B66AE">
      <w:pPr>
        <w:ind w:right="2" w:firstLine="567"/>
        <w:jc w:val="center"/>
        <w:rPr>
          <w:rFonts w:ascii="Arial" w:eastAsia="Arial" w:hAnsi="Arial" w:cs="Arial"/>
          <w:b/>
          <w:lang w:val="uk-UA"/>
        </w:rPr>
      </w:pPr>
    </w:p>
    <w:p w14:paraId="341DD9C0" w14:textId="77777777" w:rsidR="002B66AE" w:rsidRPr="00C05D68" w:rsidRDefault="00C05D68">
      <w:pPr>
        <w:ind w:right="2"/>
        <w:jc w:val="center"/>
        <w:rPr>
          <w:rFonts w:ascii="Arial" w:eastAsia="Arial" w:hAnsi="Arial" w:cs="Arial"/>
          <w:b/>
          <w:lang w:val="uk-UA"/>
        </w:rPr>
      </w:pPr>
      <w:r w:rsidRPr="00C05D68">
        <w:rPr>
          <w:rFonts w:ascii="Arial" w:eastAsia="Arial" w:hAnsi="Arial" w:cs="Arial"/>
          <w:b/>
          <w:lang w:val="uk-UA"/>
        </w:rPr>
        <w:t>6. КВАЛІФІКАЦІЙНІ ВИМОГИ</w:t>
      </w:r>
    </w:p>
    <w:p w14:paraId="341DD9C1" w14:textId="77777777" w:rsidR="002B66AE" w:rsidRPr="00C05D68" w:rsidRDefault="00C05D68">
      <w:pPr>
        <w:ind w:right="2" w:firstLine="567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>Посаду директора може обіймати:</w:t>
      </w:r>
    </w:p>
    <w:p w14:paraId="341DD9C2" w14:textId="77777777" w:rsidR="002B66AE" w:rsidRPr="00C05D68" w:rsidRDefault="00C05D68">
      <w:pPr>
        <w:ind w:right="2" w:firstLine="567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>Особа, яка має вищу освіту відповідного напрямку підготовки (магістр, бакалавр) та стаж педагогічної або науков</w:t>
      </w:r>
      <w:r w:rsidRPr="00C05D68">
        <w:rPr>
          <w:rFonts w:ascii="Arial" w:eastAsia="Arial" w:hAnsi="Arial" w:cs="Arial"/>
          <w:lang w:val="uk-UA"/>
        </w:rPr>
        <w:t>о-педагогічної роботи не менше 2 років (для магістра) та 3 років (для бакалавра), обізнаність про сучасний стан ринку праці, ринку освітніх послуг, досвід проведення моніторингу на ринку праці, володіння ПК на рівні впевненого користувача.</w:t>
      </w:r>
    </w:p>
    <w:p w14:paraId="341DD9C3" w14:textId="77777777" w:rsidR="002B66AE" w:rsidRPr="00C05D68" w:rsidRDefault="002B66AE">
      <w:pPr>
        <w:pBdr>
          <w:top w:val="nil"/>
          <w:left w:val="nil"/>
          <w:bottom w:val="nil"/>
          <w:right w:val="nil"/>
          <w:between w:val="nil"/>
        </w:pBdr>
        <w:ind w:right="2" w:firstLine="710"/>
        <w:jc w:val="center"/>
        <w:rPr>
          <w:rFonts w:ascii="Arial" w:eastAsia="Arial" w:hAnsi="Arial" w:cs="Arial"/>
          <w:lang w:val="uk-UA"/>
        </w:rPr>
      </w:pPr>
    </w:p>
    <w:p w14:paraId="341DD9C4" w14:textId="77777777" w:rsidR="002B66AE" w:rsidRPr="00C05D68" w:rsidRDefault="00C05D68">
      <w:pPr>
        <w:pBdr>
          <w:top w:val="nil"/>
          <w:left w:val="nil"/>
          <w:bottom w:val="nil"/>
          <w:right w:val="nil"/>
          <w:between w:val="nil"/>
        </w:pBdr>
        <w:ind w:right="2" w:firstLine="713"/>
        <w:jc w:val="center"/>
        <w:rPr>
          <w:rFonts w:ascii="Arial" w:eastAsia="Arial" w:hAnsi="Arial" w:cs="Arial"/>
          <w:b/>
          <w:lang w:val="uk-UA"/>
        </w:rPr>
      </w:pPr>
      <w:r w:rsidRPr="00C05D68">
        <w:rPr>
          <w:rFonts w:ascii="Arial" w:eastAsia="Arial" w:hAnsi="Arial" w:cs="Arial"/>
          <w:b/>
          <w:lang w:val="uk-UA"/>
        </w:rPr>
        <w:t>7. АНТИКОРУПЦІЙНІ ЗАСТЕРЕЖЕННЯ</w:t>
      </w:r>
    </w:p>
    <w:p w14:paraId="341DD9C5" w14:textId="77777777" w:rsidR="002B66AE" w:rsidRPr="00C05D68" w:rsidRDefault="00C05D68">
      <w:pPr>
        <w:pBdr>
          <w:top w:val="nil"/>
          <w:left w:val="nil"/>
          <w:bottom w:val="nil"/>
          <w:right w:val="nil"/>
          <w:between w:val="nil"/>
        </w:pBdr>
        <w:ind w:right="2" w:firstLine="710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>7.1. Директор Центру повністю дотримується основних принципів запобігання корупції, забезпечує регулярну оцінку корупційних ризиків у своїй діяльності, здійснює відповідні заходи щодо упередження та врегулювання конфлікту інт</w:t>
      </w:r>
      <w:r w:rsidRPr="00C05D68">
        <w:rPr>
          <w:rFonts w:ascii="Arial" w:eastAsia="Arial" w:hAnsi="Arial" w:cs="Arial"/>
          <w:lang w:val="uk-UA"/>
        </w:rPr>
        <w:t>ересів та корупційних дій, що можуть виникнути при виконанні ним своїх обов’язків.</w:t>
      </w:r>
    </w:p>
    <w:p w14:paraId="341DD9C6" w14:textId="77777777" w:rsidR="002B66AE" w:rsidRPr="00C05D68" w:rsidRDefault="00C05D68">
      <w:pPr>
        <w:pBdr>
          <w:top w:val="nil"/>
          <w:left w:val="nil"/>
          <w:bottom w:val="nil"/>
          <w:right w:val="nil"/>
          <w:between w:val="nil"/>
        </w:pBdr>
        <w:ind w:right="2" w:firstLine="710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>7.2. Директор Центру зобов’язаний виконувати вимоги Закону України «Про запобігання корупції».</w:t>
      </w:r>
    </w:p>
    <w:p w14:paraId="341DD9C7" w14:textId="77777777" w:rsidR="002B66AE" w:rsidRPr="00C05D68" w:rsidRDefault="00C05D68">
      <w:pPr>
        <w:pBdr>
          <w:top w:val="nil"/>
          <w:left w:val="nil"/>
          <w:bottom w:val="nil"/>
          <w:right w:val="nil"/>
          <w:between w:val="nil"/>
        </w:pBdr>
        <w:ind w:right="2" w:firstLine="710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>7.3. Директору Центру суворо забороняється прямо чи опосередковано використову</w:t>
      </w:r>
      <w:r w:rsidRPr="00C05D68">
        <w:rPr>
          <w:rFonts w:ascii="Arial" w:eastAsia="Arial" w:hAnsi="Arial" w:cs="Arial"/>
          <w:lang w:val="uk-UA"/>
        </w:rPr>
        <w:t>вати надані йому службові повноваження чи пов’язані з ними можливості з метою одержання неправомірної вигоди або прийняття такої вигоди чи прийняття обіцянки/пропозиції такої вигоди для себе чи інших осіб або давати обіцянки/пропозиції чи неправомірну виго</w:t>
      </w:r>
      <w:r w:rsidRPr="00C05D68">
        <w:rPr>
          <w:rFonts w:ascii="Arial" w:eastAsia="Arial" w:hAnsi="Arial" w:cs="Arial"/>
          <w:lang w:val="uk-UA"/>
        </w:rPr>
        <w:t>ду особі, зазначеній у частині першій статті 3 Закону України «Про запобігання корупції», або на її вимогу іншим фізичним чи юридичним особам з метою схилити цю особу до протиправного використання наданих їй службових повноважень чи пов’язаних з ними можли</w:t>
      </w:r>
      <w:r w:rsidRPr="00C05D68">
        <w:rPr>
          <w:rFonts w:ascii="Arial" w:eastAsia="Arial" w:hAnsi="Arial" w:cs="Arial"/>
          <w:lang w:val="uk-UA"/>
        </w:rPr>
        <w:t>востей.</w:t>
      </w:r>
    </w:p>
    <w:p w14:paraId="341DD9C8" w14:textId="77777777" w:rsidR="002B66AE" w:rsidRPr="00C05D68" w:rsidRDefault="00C05D68">
      <w:pPr>
        <w:pBdr>
          <w:top w:val="nil"/>
          <w:left w:val="nil"/>
          <w:bottom w:val="nil"/>
          <w:right w:val="nil"/>
          <w:between w:val="nil"/>
        </w:pBdr>
        <w:ind w:right="2" w:firstLine="710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>7.4.За вчинення корупційних або пов’язаних з корупцією правопорушень притягається до кримінальної, адміністративної, цивільно-правової та дисциплінарної відповідальності у встановленому законом порядку.</w:t>
      </w:r>
    </w:p>
    <w:p w14:paraId="341DD9C9" w14:textId="77777777" w:rsidR="002B66AE" w:rsidRPr="00C05D68" w:rsidRDefault="002B66AE">
      <w:pPr>
        <w:shd w:val="clear" w:color="auto" w:fill="FFFFFF"/>
        <w:ind w:right="2" w:firstLine="567"/>
        <w:jc w:val="both"/>
        <w:rPr>
          <w:rFonts w:ascii="Arial" w:eastAsia="Arial" w:hAnsi="Arial" w:cs="Arial"/>
          <w:lang w:val="uk-UA"/>
        </w:rPr>
      </w:pPr>
    </w:p>
    <w:p w14:paraId="341DD9CA" w14:textId="77777777" w:rsidR="002B66AE" w:rsidRPr="00C05D68" w:rsidRDefault="00C05D68">
      <w:pPr>
        <w:ind w:right="2"/>
        <w:jc w:val="center"/>
        <w:rPr>
          <w:rFonts w:ascii="Arial" w:eastAsia="Arial" w:hAnsi="Arial" w:cs="Arial"/>
          <w:b/>
          <w:lang w:val="uk-UA"/>
        </w:rPr>
      </w:pPr>
      <w:r w:rsidRPr="00C05D68">
        <w:rPr>
          <w:rFonts w:ascii="Arial" w:eastAsia="Arial" w:hAnsi="Arial" w:cs="Arial"/>
          <w:b/>
          <w:lang w:val="uk-UA"/>
        </w:rPr>
        <w:t>8. ВЗАЄМОВІДНОСИНИ ЗА ПОСАДОЮ</w:t>
      </w:r>
    </w:p>
    <w:p w14:paraId="341DD9CB" w14:textId="77777777" w:rsidR="002B66AE" w:rsidRPr="00C05D68" w:rsidRDefault="00C05D68">
      <w:pPr>
        <w:ind w:firstLine="709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>Директор взаєм</w:t>
      </w:r>
      <w:r w:rsidRPr="00C05D68">
        <w:rPr>
          <w:rFonts w:ascii="Arial" w:eastAsia="Arial" w:hAnsi="Arial" w:cs="Arial"/>
          <w:lang w:val="uk-UA"/>
        </w:rPr>
        <w:t>одіє:</w:t>
      </w:r>
    </w:p>
    <w:p w14:paraId="341DD9CC" w14:textId="77777777" w:rsidR="002B66AE" w:rsidRPr="00C05D68" w:rsidRDefault="00C05D68">
      <w:pPr>
        <w:ind w:firstLine="709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>8.1. З Центром менеджменту та моніторингу якості освіти та Навчальним відділом.</w:t>
      </w:r>
    </w:p>
    <w:p w14:paraId="341DD9CD" w14:textId="77777777" w:rsidR="002B66AE" w:rsidRPr="00C05D68" w:rsidRDefault="00C05D68">
      <w:pPr>
        <w:ind w:firstLine="709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>8.2. З юридичним відділом з питань узгодження договорів на практику та інших пов’язаних з виконанням завдань і функцій.</w:t>
      </w:r>
    </w:p>
    <w:p w14:paraId="341DD9CE" w14:textId="77777777" w:rsidR="002B66AE" w:rsidRPr="00C05D68" w:rsidRDefault="00C05D68">
      <w:pPr>
        <w:ind w:firstLine="709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 xml:space="preserve">8.3. З деканами факультетів, завідувачами кафедр, </w:t>
      </w:r>
      <w:r w:rsidRPr="00C05D68">
        <w:rPr>
          <w:rFonts w:ascii="Arial" w:eastAsia="Arial" w:hAnsi="Arial" w:cs="Arial"/>
          <w:lang w:val="uk-UA"/>
        </w:rPr>
        <w:t>іншими підрозділами з питань отримання матеріалів та інформації, необхідних для здійснення діяльності Центру.</w:t>
      </w:r>
    </w:p>
    <w:p w14:paraId="341DD9CF" w14:textId="77777777" w:rsidR="002B66AE" w:rsidRPr="00C05D68" w:rsidRDefault="00C05D68">
      <w:pPr>
        <w:ind w:firstLine="709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 xml:space="preserve">8.4. З підрозділами </w:t>
      </w:r>
      <w:r w:rsidRPr="00C05D68">
        <w:rPr>
          <w:rFonts w:ascii="Arial" w:eastAsia="Arial" w:hAnsi="Arial" w:cs="Arial"/>
          <w:i/>
          <w:u w:val="single"/>
          <w:lang w:val="uk-UA"/>
        </w:rPr>
        <w:t>назва закладу освіти</w:t>
      </w:r>
      <w:r w:rsidRPr="00C05D68">
        <w:rPr>
          <w:rFonts w:ascii="Arial" w:eastAsia="Arial" w:hAnsi="Arial" w:cs="Arial"/>
          <w:lang w:val="uk-UA"/>
        </w:rPr>
        <w:t xml:space="preserve"> в частині функцій, визначених у Положенні про Центр.</w:t>
      </w:r>
    </w:p>
    <w:p w14:paraId="341DD9D0" w14:textId="77777777" w:rsidR="002B66AE" w:rsidRPr="00C05D68" w:rsidRDefault="002B66AE">
      <w:pPr>
        <w:jc w:val="both"/>
        <w:rPr>
          <w:rFonts w:ascii="Arial" w:eastAsia="Arial" w:hAnsi="Arial" w:cs="Arial"/>
          <w:lang w:val="uk-UA"/>
        </w:rPr>
      </w:pPr>
    </w:p>
    <w:p w14:paraId="341DD9D1" w14:textId="77777777" w:rsidR="002B66AE" w:rsidRPr="00C05D68" w:rsidRDefault="002B66A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Arial" w:eastAsia="Arial" w:hAnsi="Arial" w:cs="Arial"/>
          <w:color w:val="000000"/>
          <w:sz w:val="28"/>
          <w:szCs w:val="28"/>
          <w:lang w:val="uk-UA"/>
        </w:rPr>
      </w:pPr>
    </w:p>
    <w:p w14:paraId="341DD9D2" w14:textId="77777777" w:rsidR="002B66AE" w:rsidRPr="00C05D68" w:rsidRDefault="00C05D68">
      <w:pPr>
        <w:shd w:val="clear" w:color="auto" w:fill="FFFFFF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>Посадова інструкція директора підготовлена у 2-х примірниках.</w:t>
      </w:r>
    </w:p>
    <w:p w14:paraId="341DD9D3" w14:textId="77777777" w:rsidR="002B66AE" w:rsidRPr="00C05D68" w:rsidRDefault="00C05D68">
      <w:pPr>
        <w:shd w:val="clear" w:color="auto" w:fill="FFFFFF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>1-й примірник зберігається в Центрі</w:t>
      </w:r>
    </w:p>
    <w:p w14:paraId="341DD9D4" w14:textId="77777777" w:rsidR="002B66AE" w:rsidRPr="00C05D68" w:rsidRDefault="00C05D68">
      <w:pPr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lastRenderedPageBreak/>
        <w:t xml:space="preserve">2-й примірник зберігається у відділі  кадрів </w:t>
      </w:r>
      <w:r w:rsidRPr="00C05D68">
        <w:rPr>
          <w:rFonts w:ascii="Arial" w:eastAsia="Arial" w:hAnsi="Arial" w:cs="Arial"/>
          <w:i/>
          <w:u w:val="single"/>
          <w:lang w:val="uk-UA"/>
        </w:rPr>
        <w:t>назва закладу освіти</w:t>
      </w:r>
      <w:r w:rsidRPr="00C05D68">
        <w:rPr>
          <w:rFonts w:ascii="Arial" w:eastAsia="Arial" w:hAnsi="Arial" w:cs="Arial"/>
          <w:lang w:val="uk-UA"/>
        </w:rPr>
        <w:t>.</w:t>
      </w:r>
    </w:p>
    <w:p w14:paraId="341DD9D5" w14:textId="77777777" w:rsidR="002B66AE" w:rsidRPr="00C05D68" w:rsidRDefault="002B66AE">
      <w:pPr>
        <w:jc w:val="both"/>
        <w:rPr>
          <w:rFonts w:ascii="Arial" w:eastAsia="Arial" w:hAnsi="Arial" w:cs="Arial"/>
          <w:lang w:val="uk-UA"/>
        </w:rPr>
      </w:pPr>
    </w:p>
    <w:p w14:paraId="341DD9D6" w14:textId="77777777" w:rsidR="002B66AE" w:rsidRPr="00C05D68" w:rsidRDefault="002B66AE">
      <w:pPr>
        <w:rPr>
          <w:rFonts w:ascii="Arial" w:eastAsia="Arial" w:hAnsi="Arial" w:cs="Arial"/>
          <w:lang w:val="uk-UA"/>
        </w:rPr>
      </w:pPr>
    </w:p>
    <w:p w14:paraId="341DD9D7" w14:textId="77777777" w:rsidR="002B66AE" w:rsidRPr="00C05D68" w:rsidRDefault="00C05D68">
      <w:pPr>
        <w:pBdr>
          <w:top w:val="nil"/>
          <w:left w:val="nil"/>
          <w:bottom w:val="nil"/>
          <w:right w:val="nil"/>
          <w:between w:val="nil"/>
        </w:pBdr>
        <w:ind w:left="-2" w:right="-568"/>
        <w:jc w:val="both"/>
        <w:rPr>
          <w:rFonts w:ascii="Arial" w:eastAsia="Arial" w:hAnsi="Arial" w:cs="Arial"/>
          <w:color w:val="000000"/>
          <w:lang w:val="uk-UA"/>
        </w:rPr>
      </w:pPr>
      <w:r w:rsidRPr="00C05D68">
        <w:rPr>
          <w:rFonts w:ascii="Arial" w:eastAsia="Arial" w:hAnsi="Arial" w:cs="Arial"/>
          <w:color w:val="000000"/>
          <w:lang w:val="uk-UA"/>
        </w:rPr>
        <w:t>УЗГОДЖЕНО:</w:t>
      </w:r>
    </w:p>
    <w:p w14:paraId="341DD9D8" w14:textId="77777777" w:rsidR="002B66AE" w:rsidRPr="00C05D68" w:rsidRDefault="002B66AE">
      <w:pPr>
        <w:tabs>
          <w:tab w:val="left" w:pos="6946"/>
        </w:tabs>
        <w:ind w:hanging="2"/>
        <w:jc w:val="both"/>
        <w:rPr>
          <w:rFonts w:ascii="Arial" w:eastAsia="Arial" w:hAnsi="Arial" w:cs="Arial"/>
          <w:lang w:val="uk-UA"/>
        </w:rPr>
      </w:pPr>
    </w:p>
    <w:p w14:paraId="341DD9D9" w14:textId="77777777" w:rsidR="002B66AE" w:rsidRPr="00C05D68" w:rsidRDefault="00C05D68">
      <w:pPr>
        <w:pBdr>
          <w:top w:val="nil"/>
          <w:left w:val="nil"/>
          <w:bottom w:val="nil"/>
          <w:right w:val="nil"/>
          <w:between w:val="nil"/>
        </w:pBdr>
        <w:tabs>
          <w:tab w:val="left" w:pos="6804"/>
        </w:tabs>
        <w:ind w:left="-2" w:right="-568"/>
        <w:jc w:val="both"/>
        <w:rPr>
          <w:rFonts w:ascii="Arial" w:eastAsia="Arial" w:hAnsi="Arial" w:cs="Arial"/>
          <w:color w:val="000000"/>
          <w:lang w:val="uk-UA"/>
        </w:rPr>
      </w:pPr>
      <w:r w:rsidRPr="00C05D68">
        <w:rPr>
          <w:rFonts w:ascii="Arial" w:eastAsia="Arial" w:hAnsi="Arial" w:cs="Arial"/>
          <w:color w:val="000000"/>
          <w:lang w:val="uk-UA"/>
        </w:rPr>
        <w:t>Проректор з науково-педагогічної роботи</w:t>
      </w:r>
      <w:r w:rsidRPr="00C05D68">
        <w:rPr>
          <w:rFonts w:ascii="Arial" w:eastAsia="Arial" w:hAnsi="Arial" w:cs="Arial"/>
          <w:color w:val="000000"/>
          <w:lang w:val="uk-UA"/>
        </w:rPr>
        <w:tab/>
        <w:t>Ім’я ПРІЗВИЩЕ</w:t>
      </w:r>
    </w:p>
    <w:p w14:paraId="341DD9DA" w14:textId="77777777" w:rsidR="002B66AE" w:rsidRPr="00C05D68" w:rsidRDefault="002B66AE">
      <w:pPr>
        <w:pBdr>
          <w:top w:val="nil"/>
          <w:left w:val="nil"/>
          <w:bottom w:val="nil"/>
          <w:right w:val="nil"/>
          <w:between w:val="nil"/>
        </w:pBdr>
        <w:ind w:left="-2" w:right="-568"/>
        <w:jc w:val="both"/>
        <w:rPr>
          <w:rFonts w:ascii="Arial" w:eastAsia="Arial" w:hAnsi="Arial" w:cs="Arial"/>
          <w:color w:val="000000"/>
          <w:lang w:val="uk-UA"/>
        </w:rPr>
      </w:pPr>
    </w:p>
    <w:p w14:paraId="341DD9DB" w14:textId="77777777" w:rsidR="002B66AE" w:rsidRPr="00C05D68" w:rsidRDefault="00C05D68">
      <w:pPr>
        <w:pBdr>
          <w:top w:val="nil"/>
          <w:left w:val="nil"/>
          <w:bottom w:val="nil"/>
          <w:right w:val="nil"/>
          <w:between w:val="nil"/>
        </w:pBdr>
        <w:tabs>
          <w:tab w:val="left" w:pos="6804"/>
        </w:tabs>
        <w:ind w:hanging="2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 xml:space="preserve">Начальник відділу кадрів </w:t>
      </w:r>
      <w:r w:rsidRPr="00C05D68">
        <w:rPr>
          <w:rFonts w:ascii="Arial" w:eastAsia="Arial" w:hAnsi="Arial" w:cs="Arial"/>
          <w:lang w:val="uk-UA"/>
        </w:rPr>
        <w:tab/>
      </w:r>
      <w:r w:rsidRPr="00C05D68">
        <w:rPr>
          <w:rFonts w:ascii="Arial" w:eastAsia="Arial" w:hAnsi="Arial" w:cs="Arial"/>
          <w:color w:val="000000"/>
          <w:lang w:val="uk-UA"/>
        </w:rPr>
        <w:t>Ім’я ПРІЗВИЩЕ</w:t>
      </w:r>
    </w:p>
    <w:p w14:paraId="341DD9DC" w14:textId="77777777" w:rsidR="002B66AE" w:rsidRPr="00C05D68" w:rsidRDefault="002B66AE">
      <w:pPr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ind w:hanging="2"/>
        <w:jc w:val="both"/>
        <w:rPr>
          <w:rFonts w:ascii="Arial" w:eastAsia="Arial" w:hAnsi="Arial" w:cs="Arial"/>
          <w:lang w:val="uk-UA"/>
        </w:rPr>
      </w:pPr>
    </w:p>
    <w:p w14:paraId="341DD9DD" w14:textId="77777777" w:rsidR="002B66AE" w:rsidRPr="00C05D68" w:rsidRDefault="00C05D68">
      <w:pPr>
        <w:tabs>
          <w:tab w:val="left" w:pos="6804"/>
        </w:tabs>
        <w:ind w:hanging="2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 xml:space="preserve">Уповноважений </w:t>
      </w:r>
    </w:p>
    <w:p w14:paraId="341DD9DE" w14:textId="77777777" w:rsidR="002B66AE" w:rsidRPr="00C05D68" w:rsidRDefault="00C05D68">
      <w:pPr>
        <w:tabs>
          <w:tab w:val="left" w:pos="6804"/>
        </w:tabs>
        <w:ind w:hanging="2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>з антикорупційної діяльності</w:t>
      </w:r>
      <w:r w:rsidRPr="00C05D68">
        <w:rPr>
          <w:rFonts w:ascii="Arial" w:eastAsia="Arial" w:hAnsi="Arial" w:cs="Arial"/>
          <w:lang w:val="uk-UA"/>
        </w:rPr>
        <w:tab/>
      </w:r>
      <w:r w:rsidRPr="00C05D68">
        <w:rPr>
          <w:rFonts w:ascii="Arial" w:eastAsia="Arial" w:hAnsi="Arial" w:cs="Arial"/>
          <w:color w:val="000000"/>
          <w:lang w:val="uk-UA"/>
        </w:rPr>
        <w:t>Ім’я ПРІЗВИЩЕ</w:t>
      </w:r>
    </w:p>
    <w:p w14:paraId="341DD9DF" w14:textId="77777777" w:rsidR="002B66AE" w:rsidRPr="00C05D68" w:rsidRDefault="002B66AE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Arial" w:eastAsia="Arial" w:hAnsi="Arial" w:cs="Arial"/>
          <w:lang w:val="uk-UA"/>
        </w:rPr>
      </w:pPr>
    </w:p>
    <w:p w14:paraId="341DD9E0" w14:textId="77777777" w:rsidR="002B66AE" w:rsidRPr="00C05D68" w:rsidRDefault="00C05D68">
      <w:pPr>
        <w:pBdr>
          <w:top w:val="nil"/>
          <w:left w:val="nil"/>
          <w:bottom w:val="nil"/>
          <w:right w:val="nil"/>
          <w:between w:val="nil"/>
        </w:pBdr>
        <w:tabs>
          <w:tab w:val="left" w:pos="6804"/>
        </w:tabs>
        <w:ind w:hanging="2"/>
        <w:jc w:val="both"/>
        <w:rPr>
          <w:rFonts w:ascii="Arial" w:eastAsia="Arial" w:hAnsi="Arial" w:cs="Arial"/>
          <w:lang w:val="uk-UA"/>
        </w:rPr>
      </w:pPr>
      <w:r w:rsidRPr="00C05D68">
        <w:rPr>
          <w:rFonts w:ascii="Arial" w:eastAsia="Arial" w:hAnsi="Arial" w:cs="Arial"/>
          <w:lang w:val="uk-UA"/>
        </w:rPr>
        <w:t xml:space="preserve">Начальник юридичного відділу </w:t>
      </w:r>
      <w:r w:rsidRPr="00C05D68">
        <w:rPr>
          <w:rFonts w:ascii="Arial" w:eastAsia="Arial" w:hAnsi="Arial" w:cs="Arial"/>
          <w:lang w:val="uk-UA"/>
        </w:rPr>
        <w:tab/>
      </w:r>
      <w:r w:rsidRPr="00C05D68">
        <w:rPr>
          <w:rFonts w:ascii="Arial" w:eastAsia="Arial" w:hAnsi="Arial" w:cs="Arial"/>
          <w:color w:val="000000"/>
          <w:lang w:val="uk-UA"/>
        </w:rPr>
        <w:t>Ім’я ПРІЗВИЩЕ</w:t>
      </w:r>
    </w:p>
    <w:p w14:paraId="341DD9E1" w14:textId="77777777" w:rsidR="002B66AE" w:rsidRPr="00C05D68" w:rsidRDefault="002B66AE">
      <w:pPr>
        <w:pBdr>
          <w:top w:val="nil"/>
          <w:left w:val="nil"/>
          <w:bottom w:val="nil"/>
          <w:right w:val="nil"/>
          <w:between w:val="nil"/>
        </w:pBdr>
        <w:ind w:left="-2" w:right="-568"/>
        <w:jc w:val="both"/>
        <w:rPr>
          <w:rFonts w:ascii="Arial" w:eastAsia="Arial" w:hAnsi="Arial" w:cs="Arial"/>
          <w:lang w:val="uk-UA"/>
        </w:rPr>
      </w:pPr>
    </w:p>
    <w:p w14:paraId="341DD9E2" w14:textId="77777777" w:rsidR="002B66AE" w:rsidRPr="00C05D68" w:rsidRDefault="002B66AE">
      <w:pPr>
        <w:ind w:right="-83"/>
        <w:jc w:val="both"/>
        <w:rPr>
          <w:rFonts w:ascii="Arial" w:eastAsia="Arial" w:hAnsi="Arial" w:cs="Arial"/>
          <w:color w:val="000000"/>
          <w:sz w:val="26"/>
          <w:szCs w:val="26"/>
          <w:lang w:val="uk-UA"/>
        </w:rPr>
      </w:pPr>
    </w:p>
    <w:p w14:paraId="341DD9E3" w14:textId="77777777" w:rsidR="002B66AE" w:rsidRPr="00C05D68" w:rsidRDefault="00C05D68">
      <w:pPr>
        <w:ind w:right="-83"/>
        <w:jc w:val="both"/>
        <w:rPr>
          <w:rFonts w:ascii="Arial" w:eastAsia="Arial" w:hAnsi="Arial" w:cs="Arial"/>
          <w:color w:val="000000"/>
          <w:lang w:val="uk-UA"/>
        </w:rPr>
      </w:pPr>
      <w:r w:rsidRPr="00C05D68">
        <w:rPr>
          <w:rFonts w:ascii="Arial" w:eastAsia="Arial" w:hAnsi="Arial" w:cs="Arial"/>
          <w:color w:val="000000"/>
          <w:lang w:val="uk-UA"/>
        </w:rPr>
        <w:t>З інструкцією ознайомлений ________  _______________ «___»______ 20__ р.</w:t>
      </w:r>
    </w:p>
    <w:p w14:paraId="341DD9E4" w14:textId="77777777" w:rsidR="002B66AE" w:rsidRPr="00C05D68" w:rsidRDefault="00C05D68">
      <w:pPr>
        <w:tabs>
          <w:tab w:val="left" w:pos="3261"/>
          <w:tab w:val="left" w:pos="4253"/>
        </w:tabs>
        <w:ind w:right="885"/>
        <w:jc w:val="both"/>
        <w:rPr>
          <w:rFonts w:ascii="Arial" w:eastAsia="Arial" w:hAnsi="Arial" w:cs="Arial"/>
          <w:color w:val="000000"/>
          <w:vertAlign w:val="superscript"/>
          <w:lang w:val="uk-UA"/>
        </w:rPr>
      </w:pPr>
      <w:r w:rsidRPr="00C05D68">
        <w:rPr>
          <w:rFonts w:ascii="Arial" w:eastAsia="Arial" w:hAnsi="Arial" w:cs="Arial"/>
          <w:color w:val="000000"/>
          <w:vertAlign w:val="superscript"/>
          <w:lang w:val="uk-UA"/>
        </w:rPr>
        <w:tab/>
        <w:t>(підпис)</w:t>
      </w:r>
      <w:r w:rsidRPr="00C05D68">
        <w:rPr>
          <w:rFonts w:ascii="Arial" w:eastAsia="Arial" w:hAnsi="Arial" w:cs="Arial"/>
          <w:color w:val="000000"/>
          <w:vertAlign w:val="superscript"/>
          <w:lang w:val="uk-UA"/>
        </w:rPr>
        <w:tab/>
        <w:t>(прізвище, ініціали)</w:t>
      </w:r>
    </w:p>
    <w:p w14:paraId="341DD9E5" w14:textId="77777777" w:rsidR="002B66AE" w:rsidRPr="00C05D68" w:rsidRDefault="00C05D68">
      <w:pPr>
        <w:tabs>
          <w:tab w:val="left" w:pos="3261"/>
          <w:tab w:val="left" w:pos="4253"/>
        </w:tabs>
        <w:ind w:right="-83"/>
        <w:jc w:val="both"/>
        <w:rPr>
          <w:rFonts w:ascii="Arial" w:eastAsia="Arial" w:hAnsi="Arial" w:cs="Arial"/>
          <w:color w:val="000000"/>
          <w:lang w:val="uk-UA"/>
        </w:rPr>
      </w:pPr>
      <w:r w:rsidRPr="00C05D68">
        <w:rPr>
          <w:rFonts w:ascii="Arial" w:eastAsia="Arial" w:hAnsi="Arial" w:cs="Arial"/>
          <w:color w:val="000000"/>
          <w:lang w:val="uk-UA"/>
        </w:rPr>
        <w:t>З інструкцією ознайомлений ________  _______________ «___»______ 20__ р.</w:t>
      </w:r>
    </w:p>
    <w:p w14:paraId="341DD9E6" w14:textId="77777777" w:rsidR="002B66AE" w:rsidRPr="00C05D68" w:rsidRDefault="00C05D68">
      <w:pPr>
        <w:tabs>
          <w:tab w:val="left" w:pos="3261"/>
          <w:tab w:val="left" w:pos="4253"/>
        </w:tabs>
        <w:ind w:right="885"/>
        <w:jc w:val="both"/>
        <w:rPr>
          <w:rFonts w:ascii="Arial" w:eastAsia="Arial" w:hAnsi="Arial" w:cs="Arial"/>
          <w:color w:val="000000"/>
          <w:vertAlign w:val="superscript"/>
          <w:lang w:val="uk-UA"/>
        </w:rPr>
      </w:pPr>
      <w:r w:rsidRPr="00C05D68">
        <w:rPr>
          <w:rFonts w:ascii="Arial" w:eastAsia="Arial" w:hAnsi="Arial" w:cs="Arial"/>
          <w:color w:val="000000"/>
          <w:vertAlign w:val="superscript"/>
          <w:lang w:val="uk-UA"/>
        </w:rPr>
        <w:tab/>
        <w:t>(підпис)</w:t>
      </w:r>
      <w:r w:rsidRPr="00C05D68">
        <w:rPr>
          <w:rFonts w:ascii="Arial" w:eastAsia="Arial" w:hAnsi="Arial" w:cs="Arial"/>
          <w:color w:val="000000"/>
          <w:vertAlign w:val="superscript"/>
          <w:lang w:val="uk-UA"/>
        </w:rPr>
        <w:tab/>
        <w:t>(прізвище, ініціали)</w:t>
      </w:r>
    </w:p>
    <w:p w14:paraId="341DD9E7" w14:textId="77777777" w:rsidR="002B66AE" w:rsidRPr="00C05D68" w:rsidRDefault="00C05D68">
      <w:pPr>
        <w:tabs>
          <w:tab w:val="left" w:pos="3261"/>
          <w:tab w:val="left" w:pos="4253"/>
        </w:tabs>
        <w:ind w:right="-83"/>
        <w:jc w:val="both"/>
        <w:rPr>
          <w:rFonts w:ascii="Arial" w:eastAsia="Arial" w:hAnsi="Arial" w:cs="Arial"/>
          <w:color w:val="000000"/>
          <w:lang w:val="uk-UA"/>
        </w:rPr>
      </w:pPr>
      <w:r w:rsidRPr="00C05D68">
        <w:rPr>
          <w:rFonts w:ascii="Arial" w:eastAsia="Arial" w:hAnsi="Arial" w:cs="Arial"/>
          <w:color w:val="000000"/>
          <w:lang w:val="uk-UA"/>
        </w:rPr>
        <w:t>З інструкцією ознайомлений ________  ___________</w:t>
      </w:r>
      <w:r w:rsidRPr="00C05D68">
        <w:rPr>
          <w:rFonts w:ascii="Arial" w:eastAsia="Arial" w:hAnsi="Arial" w:cs="Arial"/>
          <w:color w:val="000000"/>
          <w:lang w:val="uk-UA"/>
        </w:rPr>
        <w:t>____ «___»______ 20__ р.</w:t>
      </w:r>
    </w:p>
    <w:p w14:paraId="341DD9E8" w14:textId="77777777" w:rsidR="002B66AE" w:rsidRPr="00C05D68" w:rsidRDefault="00C05D68">
      <w:pPr>
        <w:tabs>
          <w:tab w:val="left" w:pos="3261"/>
          <w:tab w:val="left" w:pos="4253"/>
        </w:tabs>
        <w:ind w:right="885"/>
        <w:jc w:val="both"/>
        <w:rPr>
          <w:rFonts w:ascii="Arial" w:eastAsia="Arial" w:hAnsi="Arial" w:cs="Arial"/>
          <w:color w:val="000000"/>
          <w:vertAlign w:val="superscript"/>
          <w:lang w:val="uk-UA"/>
        </w:rPr>
      </w:pPr>
      <w:r w:rsidRPr="00C05D68">
        <w:rPr>
          <w:rFonts w:ascii="Arial" w:eastAsia="Arial" w:hAnsi="Arial" w:cs="Arial"/>
          <w:color w:val="000000"/>
          <w:vertAlign w:val="superscript"/>
          <w:lang w:val="uk-UA"/>
        </w:rPr>
        <w:tab/>
        <w:t>(підпис)</w:t>
      </w:r>
      <w:r w:rsidRPr="00C05D68">
        <w:rPr>
          <w:rFonts w:ascii="Arial" w:eastAsia="Arial" w:hAnsi="Arial" w:cs="Arial"/>
          <w:color w:val="000000"/>
          <w:vertAlign w:val="superscript"/>
          <w:lang w:val="uk-UA"/>
        </w:rPr>
        <w:tab/>
        <w:t>(прізвище, ініціали)</w:t>
      </w:r>
    </w:p>
    <w:p w14:paraId="341DD9E9" w14:textId="77777777" w:rsidR="002B66AE" w:rsidRPr="00C05D68" w:rsidRDefault="00C05D68">
      <w:pPr>
        <w:tabs>
          <w:tab w:val="left" w:pos="3261"/>
          <w:tab w:val="left" w:pos="4253"/>
        </w:tabs>
        <w:ind w:right="-83"/>
        <w:jc w:val="both"/>
        <w:rPr>
          <w:rFonts w:ascii="Arial" w:eastAsia="Arial" w:hAnsi="Arial" w:cs="Arial"/>
          <w:color w:val="000000"/>
          <w:lang w:val="uk-UA"/>
        </w:rPr>
      </w:pPr>
      <w:r w:rsidRPr="00C05D68">
        <w:rPr>
          <w:rFonts w:ascii="Arial" w:eastAsia="Arial" w:hAnsi="Arial" w:cs="Arial"/>
          <w:color w:val="000000"/>
          <w:lang w:val="uk-UA"/>
        </w:rPr>
        <w:t>З інструкцією ознайомлений ________  _______________ «___»______ 20__ р.</w:t>
      </w:r>
    </w:p>
    <w:p w14:paraId="341DD9EA" w14:textId="77777777" w:rsidR="002B66AE" w:rsidRPr="00C05D68" w:rsidRDefault="00C05D68">
      <w:pPr>
        <w:tabs>
          <w:tab w:val="left" w:pos="3261"/>
          <w:tab w:val="left" w:pos="4253"/>
        </w:tabs>
        <w:ind w:right="885"/>
        <w:jc w:val="both"/>
        <w:rPr>
          <w:color w:val="000000"/>
          <w:vertAlign w:val="superscript"/>
          <w:lang w:val="uk-UA"/>
        </w:rPr>
      </w:pPr>
      <w:r w:rsidRPr="00C05D68">
        <w:rPr>
          <w:color w:val="000000"/>
          <w:vertAlign w:val="superscript"/>
          <w:lang w:val="uk-UA"/>
        </w:rPr>
        <w:tab/>
        <w:t>(підпис)</w:t>
      </w:r>
      <w:r w:rsidRPr="00C05D68">
        <w:rPr>
          <w:color w:val="000000"/>
          <w:vertAlign w:val="superscript"/>
          <w:lang w:val="uk-UA"/>
        </w:rPr>
        <w:tab/>
        <w:t>(прізвище, ініціали)</w:t>
      </w:r>
    </w:p>
    <w:p w14:paraId="341DD9EB" w14:textId="77777777" w:rsidR="002B66AE" w:rsidRPr="00C05D68" w:rsidRDefault="002B66AE">
      <w:pPr>
        <w:rPr>
          <w:lang w:val="uk-UA"/>
        </w:rPr>
      </w:pPr>
    </w:p>
    <w:p w14:paraId="341DD9EC" w14:textId="77777777" w:rsidR="002B66AE" w:rsidRDefault="002B66AE"/>
    <w:sectPr w:rsidR="002B66AE">
      <w:pgSz w:w="11906" w:h="16838"/>
      <w:pgMar w:top="567" w:right="567" w:bottom="567" w:left="1418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6AE"/>
    <w:rsid w:val="002B66AE"/>
    <w:rsid w:val="00C05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DD979"/>
  <w15:docId w15:val="{6EBBBFEF-E41D-4B5B-B873-27E73E106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ED4"/>
    <w:rPr>
      <w:lang w:val="ru-RU" w:eastAsia="ru-RU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odyText">
    <w:name w:val="Body Text"/>
    <w:basedOn w:val="Normal"/>
    <w:link w:val="BodyTextChar"/>
    <w:uiPriority w:val="99"/>
    <w:rsid w:val="00E11ED4"/>
    <w:pPr>
      <w:widowControl w:val="0"/>
      <w:shd w:val="clear" w:color="auto" w:fill="FFFFFF"/>
      <w:spacing w:before="300" w:line="370" w:lineRule="exact"/>
      <w:ind w:firstLine="280"/>
      <w:jc w:val="both"/>
    </w:pPr>
    <w:rPr>
      <w:rFonts w:ascii="Calibri" w:eastAsia="Calibri" w:hAnsi="Calibri"/>
      <w:noProof/>
      <w:spacing w:val="7"/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99"/>
    <w:rsid w:val="00E11ED4"/>
    <w:rPr>
      <w:rFonts w:ascii="Calibri" w:eastAsia="Calibri" w:hAnsi="Calibri" w:cs="Times New Roman"/>
      <w:noProof/>
      <w:spacing w:val="7"/>
      <w:sz w:val="23"/>
      <w:szCs w:val="23"/>
      <w:shd w:val="clear" w:color="auto" w:fill="FFFFFF"/>
      <w:lang w:val="ru-RU" w:eastAsia="ru-RU"/>
    </w:rPr>
  </w:style>
  <w:style w:type="paragraph" w:styleId="Header">
    <w:name w:val="header"/>
    <w:basedOn w:val="Normal"/>
    <w:link w:val="HeaderChar"/>
    <w:uiPriority w:val="99"/>
    <w:unhideWhenUsed/>
    <w:rsid w:val="00C843A5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43A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C843A5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43A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0E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0EF3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1">
    <w:name w:val="Абзац списка1"/>
    <w:basedOn w:val="Normal"/>
    <w:uiPriority w:val="99"/>
    <w:qFormat/>
    <w:rsid w:val="007F0EF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4lxX06bQ2PcZxky97Yo+nS0k6w==">CgMxLjA4AHIhMWNRVFgxdmVWZ2JVYXRXNk9TaDM5bkpMQlhULVQzelgw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1487</Words>
  <Characters>8476</Characters>
  <Application>Microsoft Office Word</Application>
  <DocSecurity>0</DocSecurity>
  <Lines>70</Lines>
  <Paragraphs>19</Paragraphs>
  <ScaleCrop>false</ScaleCrop>
  <Company/>
  <LinksUpToDate>false</LinksUpToDate>
  <CharactersWithSpaces>9944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Margaryta Oksanichenko</cp:lastModifiedBy>
  <cp:revision>2</cp:revision>
  <dcterms:created xsi:type="dcterms:W3CDTF">2023-10-12T12:37:00Z</dcterms:created>
  <dcterms:modified xsi:type="dcterms:W3CDTF">2023-12-14T10:17:00Z</dcterms:modified>
</cp:coreProperties>
</file>